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DFDFF" w14:textId="583C1AEF" w:rsidR="002C4C5D" w:rsidRPr="00202FFC" w:rsidRDefault="00F71EF4" w:rsidP="002C4C5D">
      <w:pPr>
        <w:pStyle w:val="Heading1"/>
      </w:pPr>
      <w:bookmarkStart w:id="0" w:name="_Hlk522791819"/>
      <w:r>
        <w:t>Family Law Party</w:t>
      </w:r>
      <w:r w:rsidR="002C4C5D" w:rsidRPr="00202FFC">
        <w:t xml:space="preserve"> </w:t>
      </w:r>
      <w:r w:rsidR="002C4C5D">
        <w:t>C</w:t>
      </w:r>
      <w:r w:rsidR="002C4C5D" w:rsidRPr="00202FFC">
        <w:t>hecklist</w:t>
      </w:r>
    </w:p>
    <w:p w14:paraId="7EC60948" w14:textId="77777777" w:rsidR="002C4C5D" w:rsidRPr="00B85DF9" w:rsidRDefault="002C4C5D" w:rsidP="002C4C5D">
      <w:pPr>
        <w:pStyle w:val="Heading2"/>
      </w:pPr>
      <w:r w:rsidRPr="00B85DF9">
        <w:t>Using this checklist:</w:t>
      </w:r>
    </w:p>
    <w:p w14:paraId="0E5F13B5" w14:textId="10715576" w:rsidR="002C4C5D" w:rsidRPr="00B85DF9" w:rsidRDefault="002C4C5D" w:rsidP="002C4C5D">
      <w:pPr>
        <w:pStyle w:val="ListParagraph"/>
        <w:numPr>
          <w:ilvl w:val="0"/>
          <w:numId w:val="1"/>
        </w:numPr>
      </w:pPr>
      <w:r w:rsidRPr="00B85DF9">
        <w:t xml:space="preserve">Type file name and number, print and attach to all </w:t>
      </w:r>
      <w:r w:rsidR="009F7A5A">
        <w:t>new files for family law matters</w:t>
      </w:r>
    </w:p>
    <w:p w14:paraId="7083C6AA" w14:textId="77777777" w:rsidR="002C4C5D" w:rsidRPr="00B85DF9" w:rsidRDefault="002C4C5D" w:rsidP="002C4C5D">
      <w:pPr>
        <w:pStyle w:val="ListParagraph"/>
        <w:numPr>
          <w:ilvl w:val="0"/>
          <w:numId w:val="1"/>
        </w:numPr>
      </w:pPr>
      <w:r w:rsidRPr="00B85DF9">
        <w:t>Complete manually as the file progresses</w:t>
      </w:r>
    </w:p>
    <w:p w14:paraId="0A6965A4" w14:textId="77777777" w:rsidR="002C4C5D" w:rsidRDefault="002C4C5D" w:rsidP="002C4C5D">
      <w:pPr>
        <w:pStyle w:val="Heading2"/>
      </w:pPr>
    </w:p>
    <w:p w14:paraId="086CFE0D" w14:textId="77777777" w:rsidR="002C4C5D" w:rsidRPr="00B66E40" w:rsidRDefault="002C4C5D" w:rsidP="002C4C5D">
      <w:pPr>
        <w:pStyle w:val="Heading2"/>
      </w:pPr>
      <w:r w:rsidRPr="00B85DF9">
        <w:t>Purpose of checklist:</w:t>
      </w:r>
    </w:p>
    <w:p w14:paraId="585AF869" w14:textId="77777777" w:rsidR="002C4C5D" w:rsidRPr="00B85DF9" w:rsidRDefault="002C4C5D" w:rsidP="002C4C5D">
      <w:pPr>
        <w:rPr>
          <w:rFonts w:cs="Arial"/>
          <w:szCs w:val="22"/>
        </w:rPr>
      </w:pPr>
      <w:r w:rsidRPr="00B85DF9">
        <w:rPr>
          <w:rFonts w:cs="Arial"/>
          <w:szCs w:val="22"/>
        </w:rPr>
        <w:t>Completing this checklist fully and accurately will help:</w:t>
      </w:r>
    </w:p>
    <w:p w14:paraId="34F8BD1F" w14:textId="77777777" w:rsidR="002C4C5D" w:rsidRPr="00B85DF9" w:rsidRDefault="002C4C5D" w:rsidP="002C4C5D">
      <w:pPr>
        <w:pStyle w:val="ListParagraph"/>
        <w:numPr>
          <w:ilvl w:val="0"/>
          <w:numId w:val="2"/>
        </w:numPr>
      </w:pPr>
      <w:r>
        <w:t>D</w:t>
      </w:r>
      <w:r w:rsidRPr="00B85DF9">
        <w:t>emonstrate that you have met the duties of competence and standard of care expected of a</w:t>
      </w:r>
      <w:r>
        <w:t xml:space="preserve"> legal representative representing a parent</w:t>
      </w:r>
    </w:p>
    <w:p w14:paraId="457C1418" w14:textId="705360E2" w:rsidR="002C4C5D" w:rsidRPr="00B85DF9" w:rsidRDefault="002C4C5D" w:rsidP="002C4C5D">
      <w:pPr>
        <w:pStyle w:val="ListParagraph"/>
        <w:numPr>
          <w:ilvl w:val="0"/>
          <w:numId w:val="2"/>
        </w:numPr>
      </w:pPr>
      <w:r>
        <w:t>De</w:t>
      </w:r>
      <w:r w:rsidRPr="00B85DF9">
        <w:t xml:space="preserve">monstrate that you have met </w:t>
      </w:r>
      <w:r>
        <w:t xml:space="preserve">Legal Aid’s </w:t>
      </w:r>
      <w:r w:rsidRPr="00B85DF9">
        <w:t xml:space="preserve">expectations of practitioners undertaking legally aided work, articulated in the </w:t>
      </w:r>
      <w:hyperlink r:id="rId7" w:history="1">
        <w:r w:rsidRPr="00B2739B">
          <w:rPr>
            <w:rStyle w:val="Hyperlink"/>
          </w:rPr>
          <w:t>Quality Standards</w:t>
        </w:r>
      </w:hyperlink>
      <w:bookmarkStart w:id="1" w:name="_GoBack"/>
      <w:bookmarkEnd w:id="1"/>
      <w:r w:rsidRPr="00A967E1">
        <w:rPr>
          <w:rStyle w:val="Hyperlink"/>
        </w:rPr>
        <w:t xml:space="preserve"> </w:t>
      </w:r>
    </w:p>
    <w:p w14:paraId="441BC1A6" w14:textId="77777777" w:rsidR="002C4C5D" w:rsidRDefault="002C4C5D" w:rsidP="002C4C5D">
      <w:pPr>
        <w:pStyle w:val="ListParagraph"/>
        <w:numPr>
          <w:ilvl w:val="0"/>
          <w:numId w:val="2"/>
        </w:numPr>
      </w:pPr>
      <w:r>
        <w:t>Another solicitor</w:t>
      </w:r>
      <w:r w:rsidRPr="00B85DF9">
        <w:t xml:space="preserve"> in the event they need to quickly identify the progress you have made with this matter</w:t>
      </w:r>
    </w:p>
    <w:p w14:paraId="77E0CA7A" w14:textId="77777777" w:rsidR="002C4C5D" w:rsidRDefault="002C4C5D" w:rsidP="002C4C5D">
      <w:pPr>
        <w:pStyle w:val="ListParagraph"/>
        <w:numPr>
          <w:ilvl w:val="0"/>
          <w:numId w:val="2"/>
        </w:numPr>
      </w:pPr>
      <w:r>
        <w:t xml:space="preserve">If you are audited by Legal Aid </w:t>
      </w:r>
    </w:p>
    <w:p w14:paraId="05C4ADF9" w14:textId="77777777" w:rsidR="002C4C5D" w:rsidRPr="00B85DF9" w:rsidRDefault="002C4C5D" w:rsidP="002C4C5D"/>
    <w:p w14:paraId="6552E27A" w14:textId="77777777" w:rsidR="002C4C5D" w:rsidRPr="00B66E40" w:rsidRDefault="002C4C5D" w:rsidP="002C4C5D">
      <w:pPr>
        <w:pStyle w:val="Heading2"/>
      </w:pPr>
      <w:r w:rsidRPr="00B85DF9">
        <w:t>Note:</w:t>
      </w:r>
    </w:p>
    <w:p w14:paraId="37C744ED" w14:textId="490E71FE" w:rsidR="002C4C5D" w:rsidRPr="00B85DF9" w:rsidRDefault="002C4C5D" w:rsidP="002C4C5D">
      <w:pPr>
        <w:pStyle w:val="ListParagraph"/>
        <w:numPr>
          <w:ilvl w:val="0"/>
          <w:numId w:val="3"/>
        </w:numPr>
      </w:pPr>
      <w:r w:rsidRPr="00B85DF9">
        <w:t>This tool is designed as a prompt only. It does not pr</w:t>
      </w:r>
      <w:r w:rsidR="000276AF">
        <w:t>e</w:t>
      </w:r>
      <w:r w:rsidRPr="00B85DF9">
        <w:t xml:space="preserve">scribe how litigation should be conducted in </w:t>
      </w:r>
      <w:r w:rsidR="009F7A5A">
        <w:t>family law</w:t>
      </w:r>
      <w:r w:rsidRPr="00B85DF9">
        <w:t xml:space="preserve"> matters and is not exhaustive</w:t>
      </w:r>
    </w:p>
    <w:p w14:paraId="72AC136F" w14:textId="77777777" w:rsidR="002C4C5D" w:rsidRPr="00A967E1" w:rsidRDefault="002C4C5D" w:rsidP="002C4C5D">
      <w:pPr>
        <w:pStyle w:val="ListParagraph"/>
        <w:numPr>
          <w:ilvl w:val="0"/>
          <w:numId w:val="3"/>
        </w:numPr>
        <w:sectPr w:rsidR="002C4C5D" w:rsidRPr="00A967E1" w:rsidSect="005B410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907" w:bottom="964" w:left="907" w:header="284" w:footer="284" w:gutter="0"/>
          <w:cols w:space="708"/>
          <w:titlePg/>
          <w:docGrid w:linePitch="360"/>
        </w:sectPr>
      </w:pPr>
      <w:r w:rsidRPr="00B85DF9">
        <w:t xml:space="preserve">This document could potentially be considered a client document and provided to the client upon request (rule 14 Australian Solicitors’ Conduct Rules) or as a result of a </w:t>
      </w:r>
      <w:r>
        <w:t>GIPA</w:t>
      </w:r>
      <w:r w:rsidRPr="00B85DF9">
        <w:t xml:space="preserve"> request</w:t>
      </w:r>
      <w:bookmarkEnd w:id="0"/>
    </w:p>
    <w:p w14:paraId="4E727346" w14:textId="77777777" w:rsidR="002C4C5D" w:rsidRDefault="002C4C5D" w:rsidP="002C4C5D">
      <w:pPr>
        <w:pStyle w:val="Heading1"/>
      </w:pPr>
      <w:bookmarkStart w:id="2" w:name="_Hlk522791871"/>
      <w:r w:rsidRPr="00202FFC">
        <w:lastRenderedPageBreak/>
        <w:t xml:space="preserve">Part A: Open </w:t>
      </w:r>
      <w:r>
        <w:t>F</w:t>
      </w:r>
      <w:r w:rsidRPr="00202FFC">
        <w:t xml:space="preserve">ile and </w:t>
      </w:r>
      <w:r>
        <w:t>S</w:t>
      </w:r>
      <w:r w:rsidRPr="00202FFC">
        <w:t xml:space="preserve">tart </w:t>
      </w:r>
      <w:r>
        <w:t>P</w:t>
      </w:r>
      <w:r w:rsidRPr="00202FFC">
        <w:t>roceedings</w:t>
      </w:r>
    </w:p>
    <w:p w14:paraId="17BD1847" w14:textId="179907E3" w:rsidR="002C4C5D" w:rsidRDefault="002C4C5D" w:rsidP="002C4C5D">
      <w:pPr>
        <w:pStyle w:val="Heading2"/>
      </w:pPr>
      <w:r>
        <w:t xml:space="preserve">Step One - </w:t>
      </w:r>
      <w:r w:rsidR="004669E4">
        <w:t>Family Dispute Resolution (FDR)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7"/>
        <w:gridCol w:w="2515"/>
      </w:tblGrid>
      <w:tr w:rsidR="002C4C5D" w:rsidRPr="00DD401C" w14:paraId="338AAABA" w14:textId="77777777" w:rsidTr="008B257D">
        <w:trPr>
          <w:cantSplit/>
          <w:tblHeader/>
        </w:trPr>
        <w:tc>
          <w:tcPr>
            <w:tcW w:w="7567" w:type="dxa"/>
            <w:shd w:val="clear" w:color="auto" w:fill="CED3DC"/>
          </w:tcPr>
          <w:p w14:paraId="4C591915" w14:textId="77777777" w:rsidR="002C4C5D" w:rsidRPr="00C15608" w:rsidRDefault="002C4C5D" w:rsidP="008B257D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Task</w:t>
            </w:r>
          </w:p>
        </w:tc>
        <w:tc>
          <w:tcPr>
            <w:tcW w:w="2515" w:type="dxa"/>
            <w:shd w:val="clear" w:color="auto" w:fill="CED3DC"/>
          </w:tcPr>
          <w:p w14:paraId="11242ACD" w14:textId="77777777" w:rsidR="002C4C5D" w:rsidRPr="00C15608" w:rsidRDefault="002C4C5D" w:rsidP="008B257D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Details/Date Done</w:t>
            </w:r>
          </w:p>
        </w:tc>
      </w:tr>
      <w:tr w:rsidR="002C4C5D" w:rsidRPr="00DD401C" w14:paraId="654000A0" w14:textId="77777777" w:rsidTr="008B257D">
        <w:trPr>
          <w:cantSplit/>
        </w:trPr>
        <w:tc>
          <w:tcPr>
            <w:tcW w:w="7567" w:type="dxa"/>
          </w:tcPr>
          <w:p w14:paraId="69DF9C80" w14:textId="77777777" w:rsidR="00842146" w:rsidRDefault="004669E4" w:rsidP="008B257D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Meet with client and prepare for FDR before scheduled date for</w:t>
            </w:r>
            <w:r w:rsidR="00842146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>conference</w:t>
            </w:r>
            <w:r w:rsidR="00842146">
              <w:rPr>
                <w:rFonts w:cs="Arial"/>
                <w:bCs/>
                <w:szCs w:val="20"/>
              </w:rPr>
              <w:t xml:space="preserve">  and take instructions in relation to: </w:t>
            </w:r>
          </w:p>
          <w:p w14:paraId="1653AEEC" w14:textId="77777777" w:rsidR="00842146" w:rsidRDefault="00842146" w:rsidP="00842146">
            <w:pPr>
              <w:pStyle w:val="ListParagraph"/>
              <w:numPr>
                <w:ilvl w:val="0"/>
                <w:numId w:val="10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the</w:t>
            </w:r>
            <w:r w:rsidRPr="00842146">
              <w:rPr>
                <w:bCs/>
                <w:szCs w:val="20"/>
              </w:rPr>
              <w:t xml:space="preserve"> position to be put forward at the conference</w:t>
            </w:r>
          </w:p>
          <w:p w14:paraId="41121F14" w14:textId="77777777" w:rsidR="00842146" w:rsidRDefault="00842146" w:rsidP="00842146">
            <w:pPr>
              <w:pStyle w:val="ListParagraph"/>
              <w:numPr>
                <w:ilvl w:val="0"/>
                <w:numId w:val="10"/>
              </w:numPr>
              <w:rPr>
                <w:bCs/>
                <w:szCs w:val="20"/>
              </w:rPr>
            </w:pPr>
            <w:r w:rsidRPr="00842146">
              <w:rPr>
                <w:bCs/>
                <w:szCs w:val="20"/>
              </w:rPr>
              <w:t>the likely position of the other party or parties and</w:t>
            </w:r>
          </w:p>
          <w:p w14:paraId="69C47A82" w14:textId="6F3F2A57" w:rsidR="002C4C5D" w:rsidRPr="00842146" w:rsidRDefault="00842146" w:rsidP="00842146">
            <w:pPr>
              <w:pStyle w:val="ListParagraph"/>
              <w:numPr>
                <w:ilvl w:val="0"/>
                <w:numId w:val="10"/>
              </w:numPr>
              <w:rPr>
                <w:bCs/>
                <w:szCs w:val="20"/>
              </w:rPr>
            </w:pPr>
            <w:r w:rsidRPr="00842146">
              <w:rPr>
                <w:bCs/>
                <w:szCs w:val="20"/>
              </w:rPr>
              <w:t>how the client would like to participate, taking into account any safety concerns</w:t>
            </w:r>
          </w:p>
        </w:tc>
        <w:tc>
          <w:tcPr>
            <w:tcW w:w="2515" w:type="dxa"/>
          </w:tcPr>
          <w:p w14:paraId="319CBE5F" w14:textId="7DF3533D" w:rsidR="002C4C5D" w:rsidRPr="00C16EE1" w:rsidRDefault="002C4C5D" w:rsidP="008B257D">
            <w:pPr>
              <w:rPr>
                <w:rFonts w:cs="Arial"/>
                <w:bCs/>
                <w:szCs w:val="20"/>
              </w:rPr>
            </w:pPr>
          </w:p>
        </w:tc>
      </w:tr>
      <w:tr w:rsidR="002C4C5D" w:rsidRPr="00DD401C" w14:paraId="38762E56" w14:textId="77777777" w:rsidTr="008B257D">
        <w:trPr>
          <w:cantSplit/>
        </w:trPr>
        <w:tc>
          <w:tcPr>
            <w:tcW w:w="7567" w:type="dxa"/>
            <w:shd w:val="clear" w:color="auto" w:fill="auto"/>
          </w:tcPr>
          <w:p w14:paraId="6364EA37" w14:textId="33389C9B" w:rsidR="002C4C5D" w:rsidRPr="00C16EE1" w:rsidRDefault="004669E4" w:rsidP="008B257D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Complete</w:t>
            </w:r>
            <w:r w:rsidR="00842146">
              <w:rPr>
                <w:rFonts w:cs="Arial"/>
                <w:bCs/>
                <w:szCs w:val="20"/>
              </w:rPr>
              <w:t xml:space="preserve"> and submit</w:t>
            </w:r>
            <w:r>
              <w:rPr>
                <w:rFonts w:cs="Arial"/>
                <w:bCs/>
                <w:szCs w:val="20"/>
              </w:rPr>
              <w:t xml:space="preserve"> FDR checklist </w:t>
            </w:r>
            <w:r w:rsidR="00842146">
              <w:rPr>
                <w:rFonts w:cs="Arial"/>
                <w:bCs/>
                <w:szCs w:val="20"/>
              </w:rPr>
              <w:t>and provide any other information requested by FDR</w:t>
            </w:r>
          </w:p>
        </w:tc>
        <w:tc>
          <w:tcPr>
            <w:tcW w:w="2515" w:type="dxa"/>
            <w:shd w:val="clear" w:color="auto" w:fill="auto"/>
          </w:tcPr>
          <w:p w14:paraId="317A35FE" w14:textId="77777777" w:rsidR="002C4C5D" w:rsidRPr="00C16EE1" w:rsidRDefault="002C4C5D" w:rsidP="008B257D">
            <w:pPr>
              <w:rPr>
                <w:rFonts w:cs="Arial"/>
                <w:bCs/>
                <w:szCs w:val="20"/>
              </w:rPr>
            </w:pPr>
          </w:p>
        </w:tc>
      </w:tr>
      <w:tr w:rsidR="002C4C5D" w:rsidRPr="00DD401C" w14:paraId="34E333E3" w14:textId="77777777" w:rsidTr="008B257D">
        <w:trPr>
          <w:cantSplit/>
        </w:trPr>
        <w:tc>
          <w:tcPr>
            <w:tcW w:w="7567" w:type="dxa"/>
            <w:shd w:val="clear" w:color="auto" w:fill="auto"/>
          </w:tcPr>
          <w:p w14:paraId="28DC63A6" w14:textId="23891B3A" w:rsidR="002C4C5D" w:rsidRPr="001C5719" w:rsidRDefault="004669E4" w:rsidP="008B257D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Liaise with FDR about conference date</w:t>
            </w:r>
            <w:r w:rsidR="002C4C5D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2515" w:type="dxa"/>
            <w:shd w:val="clear" w:color="auto" w:fill="auto"/>
          </w:tcPr>
          <w:p w14:paraId="29E798F2" w14:textId="77777777" w:rsidR="002C4C5D" w:rsidRPr="00C16EE1" w:rsidRDefault="002C4C5D" w:rsidP="008B257D">
            <w:pPr>
              <w:rPr>
                <w:rFonts w:cs="Arial"/>
                <w:bCs/>
                <w:szCs w:val="20"/>
              </w:rPr>
            </w:pPr>
          </w:p>
        </w:tc>
      </w:tr>
      <w:tr w:rsidR="002C4C5D" w:rsidRPr="00DD401C" w14:paraId="60F214B8" w14:textId="77777777" w:rsidTr="008B257D">
        <w:trPr>
          <w:cantSplit/>
        </w:trPr>
        <w:tc>
          <w:tcPr>
            <w:tcW w:w="7567" w:type="dxa"/>
          </w:tcPr>
          <w:p w14:paraId="0B4A593E" w14:textId="31DBDB70" w:rsidR="002C4C5D" w:rsidRPr="001C5719" w:rsidRDefault="004669E4" w:rsidP="008B257D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Attend conference</w:t>
            </w:r>
            <w:r w:rsidR="0076093A">
              <w:rPr>
                <w:rFonts w:cs="Arial"/>
                <w:bCs/>
                <w:szCs w:val="20"/>
              </w:rPr>
              <w:t xml:space="preserve"> </w:t>
            </w:r>
            <w:r w:rsidR="00842146">
              <w:rPr>
                <w:rFonts w:cs="Arial"/>
                <w:bCs/>
                <w:szCs w:val="20"/>
              </w:rPr>
              <w:t>(or arrange an appropriate agent)</w:t>
            </w:r>
          </w:p>
        </w:tc>
        <w:tc>
          <w:tcPr>
            <w:tcW w:w="2515" w:type="dxa"/>
          </w:tcPr>
          <w:p w14:paraId="3E4E67D4" w14:textId="77777777" w:rsidR="002C4C5D" w:rsidRPr="00C16EE1" w:rsidRDefault="002C4C5D" w:rsidP="008B257D">
            <w:pPr>
              <w:rPr>
                <w:rFonts w:cs="Arial"/>
                <w:bCs/>
                <w:szCs w:val="20"/>
              </w:rPr>
            </w:pPr>
          </w:p>
        </w:tc>
      </w:tr>
      <w:tr w:rsidR="004669E4" w:rsidRPr="00DD401C" w14:paraId="2B366E24" w14:textId="77777777" w:rsidTr="008B257D">
        <w:trPr>
          <w:cantSplit/>
        </w:trPr>
        <w:tc>
          <w:tcPr>
            <w:tcW w:w="7567" w:type="dxa"/>
          </w:tcPr>
          <w:p w14:paraId="23EC517A" w14:textId="0CC8D573" w:rsidR="004669E4" w:rsidRPr="00CB3C4C" w:rsidDel="004669E4" w:rsidRDefault="004669E4" w:rsidP="008B257D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Write to client about outcome of conference</w:t>
            </w:r>
          </w:p>
        </w:tc>
        <w:tc>
          <w:tcPr>
            <w:tcW w:w="2515" w:type="dxa"/>
          </w:tcPr>
          <w:p w14:paraId="3BFE70B4" w14:textId="77777777" w:rsidR="004669E4" w:rsidRPr="00C16EE1" w:rsidRDefault="004669E4" w:rsidP="008B257D">
            <w:pPr>
              <w:rPr>
                <w:rFonts w:cs="Arial"/>
                <w:bCs/>
                <w:szCs w:val="20"/>
              </w:rPr>
            </w:pPr>
          </w:p>
        </w:tc>
      </w:tr>
      <w:tr w:rsidR="004669E4" w:rsidRPr="00DD401C" w14:paraId="6700BAF0" w14:textId="77777777" w:rsidTr="008B257D">
        <w:trPr>
          <w:cantSplit/>
        </w:trPr>
        <w:tc>
          <w:tcPr>
            <w:tcW w:w="7567" w:type="dxa"/>
          </w:tcPr>
          <w:p w14:paraId="29694BAC" w14:textId="0EE116E2" w:rsidR="004669E4" w:rsidRDefault="004669E4" w:rsidP="008B257D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Consider whether an application for a grant</w:t>
            </w:r>
            <w:r w:rsidR="0076093A">
              <w:rPr>
                <w:rFonts w:cs="Arial"/>
                <w:bCs/>
                <w:szCs w:val="20"/>
              </w:rPr>
              <w:t xml:space="preserve"> of legal aid</w:t>
            </w:r>
            <w:r>
              <w:rPr>
                <w:rFonts w:cs="Arial"/>
                <w:bCs/>
                <w:szCs w:val="20"/>
              </w:rPr>
              <w:t xml:space="preserve"> for litigation is necessary and advise client about this option</w:t>
            </w:r>
          </w:p>
        </w:tc>
        <w:tc>
          <w:tcPr>
            <w:tcW w:w="2515" w:type="dxa"/>
          </w:tcPr>
          <w:p w14:paraId="4788D283" w14:textId="77777777" w:rsidR="004669E4" w:rsidRPr="00C16EE1" w:rsidRDefault="004669E4" w:rsidP="008B257D">
            <w:pPr>
              <w:rPr>
                <w:rFonts w:cs="Arial"/>
                <w:bCs/>
                <w:szCs w:val="20"/>
              </w:rPr>
            </w:pPr>
          </w:p>
        </w:tc>
      </w:tr>
    </w:tbl>
    <w:p w14:paraId="4211B57A" w14:textId="67F1BE60" w:rsidR="002C4C5D" w:rsidRDefault="002C4C5D" w:rsidP="002C4C5D">
      <w:pPr>
        <w:pStyle w:val="Heading2"/>
      </w:pPr>
      <w:r>
        <w:t>Step Two- P</w:t>
      </w:r>
      <w:r w:rsidRPr="00202FFC">
        <w:t xml:space="preserve">repare for </w:t>
      </w:r>
      <w:r w:rsidR="004669E4">
        <w:t>Proceedings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3"/>
        <w:gridCol w:w="2509"/>
      </w:tblGrid>
      <w:tr w:rsidR="002C4C5D" w:rsidRPr="004C45E1" w14:paraId="19DF73FF" w14:textId="77777777" w:rsidTr="008B257D">
        <w:trPr>
          <w:cantSplit/>
          <w:tblHeader/>
        </w:trPr>
        <w:tc>
          <w:tcPr>
            <w:tcW w:w="7573" w:type="dxa"/>
            <w:shd w:val="clear" w:color="auto" w:fill="CED3DC"/>
          </w:tcPr>
          <w:p w14:paraId="3C6BF2F8" w14:textId="77777777" w:rsidR="002C4C5D" w:rsidRPr="00C15608" w:rsidRDefault="002C4C5D" w:rsidP="008B257D">
            <w:pPr>
              <w:rPr>
                <w:b/>
                <w:sz w:val="24"/>
              </w:rPr>
            </w:pPr>
            <w:r w:rsidRPr="00C15608">
              <w:rPr>
                <w:b/>
                <w:sz w:val="24"/>
              </w:rPr>
              <w:t>Task</w:t>
            </w:r>
          </w:p>
        </w:tc>
        <w:tc>
          <w:tcPr>
            <w:tcW w:w="2509" w:type="dxa"/>
            <w:shd w:val="clear" w:color="auto" w:fill="CED3DC"/>
          </w:tcPr>
          <w:p w14:paraId="1454F248" w14:textId="77777777" w:rsidR="002C4C5D" w:rsidRPr="00C15608" w:rsidRDefault="002C4C5D" w:rsidP="008B257D">
            <w:pPr>
              <w:rPr>
                <w:b/>
                <w:sz w:val="24"/>
              </w:rPr>
            </w:pPr>
            <w:r w:rsidRPr="00C15608">
              <w:rPr>
                <w:b/>
                <w:sz w:val="24"/>
              </w:rPr>
              <w:t>Details/Date Done</w:t>
            </w:r>
          </w:p>
        </w:tc>
      </w:tr>
      <w:tr w:rsidR="002C4C5D" w:rsidRPr="00173F65" w14:paraId="11CB984F" w14:textId="77777777" w:rsidTr="008B257D">
        <w:tc>
          <w:tcPr>
            <w:tcW w:w="7573" w:type="dxa"/>
          </w:tcPr>
          <w:p w14:paraId="09D90A18" w14:textId="77777777" w:rsidR="00F94F10" w:rsidRPr="00CB3C4C" w:rsidRDefault="00F94F10" w:rsidP="00F94F10">
            <w:r w:rsidRPr="00CB3C4C">
              <w:t>Meet with the c</w:t>
            </w:r>
            <w:r>
              <w:t xml:space="preserve">lient </w:t>
            </w:r>
            <w:r w:rsidRPr="00CB3C4C">
              <w:t>as soon as</w:t>
            </w:r>
            <w:r>
              <w:t xml:space="preserve"> possible to:</w:t>
            </w:r>
          </w:p>
          <w:p w14:paraId="13920692" w14:textId="77777777" w:rsidR="00F94F10" w:rsidRDefault="00F94F10" w:rsidP="00F94F10">
            <w:pPr>
              <w:pStyle w:val="ListParagraph"/>
              <w:numPr>
                <w:ilvl w:val="0"/>
                <w:numId w:val="9"/>
              </w:numPr>
            </w:pPr>
            <w:r>
              <w:t>To</w:t>
            </w:r>
            <w:r w:rsidRPr="001D1BF9">
              <w:t xml:space="preserve"> seek </w:t>
            </w:r>
            <w:r>
              <w:t>the client’s instructions</w:t>
            </w:r>
            <w:r w:rsidRPr="001D1BF9">
              <w:t xml:space="preserve"> on </w:t>
            </w:r>
            <w:r>
              <w:t>all available options, including dispute resolution options</w:t>
            </w:r>
          </w:p>
          <w:p w14:paraId="1D4EFD8C" w14:textId="5199C7C7" w:rsidR="002C4C5D" w:rsidRPr="00F94F10" w:rsidRDefault="00F94F10" w:rsidP="00F94F10">
            <w:pPr>
              <w:pStyle w:val="ListParagraph"/>
              <w:numPr>
                <w:ilvl w:val="0"/>
                <w:numId w:val="9"/>
              </w:numPr>
            </w:pPr>
            <w:r w:rsidRPr="00F94F10">
              <w:t>Take instructions to help prepare documents.</w:t>
            </w:r>
          </w:p>
        </w:tc>
        <w:tc>
          <w:tcPr>
            <w:tcW w:w="2509" w:type="dxa"/>
          </w:tcPr>
          <w:p w14:paraId="7A61B78D" w14:textId="2054AFAB" w:rsidR="002C4C5D" w:rsidRPr="00C16EE1" w:rsidRDefault="002C4C5D" w:rsidP="008B257D">
            <w:pPr>
              <w:rPr>
                <w:rFonts w:cs="Arial"/>
                <w:bCs/>
                <w:szCs w:val="20"/>
              </w:rPr>
            </w:pPr>
          </w:p>
        </w:tc>
      </w:tr>
      <w:tr w:rsidR="002C4C5D" w:rsidRPr="00173F65" w14:paraId="15CE3694" w14:textId="77777777" w:rsidTr="008B257D">
        <w:tc>
          <w:tcPr>
            <w:tcW w:w="7573" w:type="dxa"/>
          </w:tcPr>
          <w:p w14:paraId="4A9EBA62" w14:textId="053BAB17" w:rsidR="00F342D6" w:rsidRPr="00F94F10" w:rsidRDefault="00F94F10" w:rsidP="00F94F10">
            <w:pPr>
              <w:rPr>
                <w:bCs/>
              </w:rPr>
            </w:pPr>
            <w:r>
              <w:rPr>
                <w:bCs/>
              </w:rPr>
              <w:t>Comply with any applicable requirements for family dispute resolution or pre-action procedures</w:t>
            </w:r>
          </w:p>
        </w:tc>
        <w:tc>
          <w:tcPr>
            <w:tcW w:w="2509" w:type="dxa"/>
          </w:tcPr>
          <w:p w14:paraId="46611778" w14:textId="77777777" w:rsidR="002C4C5D" w:rsidRPr="00C16EE1" w:rsidRDefault="002C4C5D" w:rsidP="008B257D">
            <w:pPr>
              <w:rPr>
                <w:rFonts w:cs="Arial"/>
                <w:bCs/>
                <w:szCs w:val="20"/>
              </w:rPr>
            </w:pPr>
          </w:p>
        </w:tc>
      </w:tr>
      <w:tr w:rsidR="002C4C5D" w:rsidRPr="00173F65" w14:paraId="32ED7DA8" w14:textId="77777777" w:rsidTr="008B257D">
        <w:tc>
          <w:tcPr>
            <w:tcW w:w="7573" w:type="dxa"/>
          </w:tcPr>
          <w:p w14:paraId="660E359E" w14:textId="77777777" w:rsidR="0076093A" w:rsidRDefault="0076093A" w:rsidP="0076093A">
            <w:pPr>
              <w:rPr>
                <w:bCs/>
              </w:rPr>
            </w:pPr>
            <w:r>
              <w:rPr>
                <w:bCs/>
              </w:rPr>
              <w:t>W</w:t>
            </w:r>
            <w:r w:rsidRPr="001D1BF9">
              <w:rPr>
                <w:bCs/>
              </w:rPr>
              <w:t>rite to the c</w:t>
            </w:r>
            <w:r>
              <w:rPr>
                <w:bCs/>
              </w:rPr>
              <w:t>lient</w:t>
            </w:r>
            <w:r w:rsidRPr="001D1BF9">
              <w:rPr>
                <w:bCs/>
              </w:rPr>
              <w:t xml:space="preserve"> using plain English to confirm the lawyer’s advice</w:t>
            </w:r>
            <w:r>
              <w:rPr>
                <w:bCs/>
              </w:rPr>
              <w:t xml:space="preserve"> in relation to:</w:t>
            </w:r>
          </w:p>
          <w:p w14:paraId="4A2BD7AC" w14:textId="3D8BB66C" w:rsidR="0076093A" w:rsidRDefault="0076093A" w:rsidP="0076093A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any applicable time limits (in property settlement, spousal maintenance or child support matters)</w:t>
            </w:r>
          </w:p>
          <w:p w14:paraId="33E227F9" w14:textId="51CDC180" w:rsidR="00F94F10" w:rsidRDefault="00F94F10" w:rsidP="0076093A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dispute resolution options (if applicable)</w:t>
            </w:r>
          </w:p>
          <w:p w14:paraId="6233F21F" w14:textId="0BEF79AA" w:rsidR="0076093A" w:rsidRDefault="0076093A" w:rsidP="0076093A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the next stage of the Court proceedings</w:t>
            </w:r>
          </w:p>
          <w:p w14:paraId="5EA07FC0" w14:textId="1CA0DC66" w:rsidR="002C4C5D" w:rsidRPr="0076093A" w:rsidRDefault="0076093A" w:rsidP="0076093A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76093A">
              <w:rPr>
                <w:bCs/>
              </w:rPr>
              <w:t>steps needing to be taken by the client (including referrals to services)</w:t>
            </w:r>
          </w:p>
        </w:tc>
        <w:tc>
          <w:tcPr>
            <w:tcW w:w="2509" w:type="dxa"/>
          </w:tcPr>
          <w:p w14:paraId="4E51CB35" w14:textId="77777777" w:rsidR="002C4C5D" w:rsidRPr="00C16EE1" w:rsidRDefault="002C4C5D" w:rsidP="008B257D">
            <w:pPr>
              <w:rPr>
                <w:rFonts w:cs="Arial"/>
                <w:bCs/>
                <w:szCs w:val="20"/>
              </w:rPr>
            </w:pPr>
          </w:p>
        </w:tc>
      </w:tr>
      <w:tr w:rsidR="002C4C5D" w:rsidRPr="00173F65" w14:paraId="343C6AF3" w14:textId="77777777" w:rsidTr="008B257D">
        <w:tc>
          <w:tcPr>
            <w:tcW w:w="7573" w:type="dxa"/>
          </w:tcPr>
          <w:p w14:paraId="09860D0B" w14:textId="10BE0064" w:rsidR="002C4C5D" w:rsidRPr="00F94F10" w:rsidRDefault="00F94F10" w:rsidP="00F94F10">
            <w:r>
              <w:lastRenderedPageBreak/>
              <w:t>If there are allegations of family violence undertake safety planning with the client and ensure he or she is referred to appropriate services</w:t>
            </w:r>
          </w:p>
        </w:tc>
        <w:tc>
          <w:tcPr>
            <w:tcW w:w="2509" w:type="dxa"/>
          </w:tcPr>
          <w:p w14:paraId="76AF0AC0" w14:textId="77777777" w:rsidR="002C4C5D" w:rsidRPr="00C16EE1" w:rsidRDefault="002C4C5D" w:rsidP="008B257D">
            <w:pPr>
              <w:rPr>
                <w:rFonts w:cs="Arial"/>
                <w:szCs w:val="20"/>
              </w:rPr>
            </w:pPr>
          </w:p>
        </w:tc>
      </w:tr>
      <w:bookmarkEnd w:id="2"/>
    </w:tbl>
    <w:p w14:paraId="3C2C3D11" w14:textId="77777777" w:rsidR="002C4C5D" w:rsidRDefault="002C4C5D" w:rsidP="002C4C5D">
      <w:pPr>
        <w:rPr>
          <w:rFonts w:cs="Arial"/>
          <w:szCs w:val="22"/>
        </w:rPr>
      </w:pPr>
    </w:p>
    <w:p w14:paraId="082F86DA" w14:textId="304553C4" w:rsidR="002C4C5D" w:rsidRPr="00485ED1" w:rsidRDefault="002C4C5D" w:rsidP="002C4C5D">
      <w:pPr>
        <w:pStyle w:val="Heading1"/>
      </w:pPr>
      <w:r w:rsidRPr="00485ED1">
        <w:t xml:space="preserve">Part B: </w:t>
      </w:r>
      <w:r w:rsidR="0076093A">
        <w:t>Court Attendances</w:t>
      </w:r>
      <w:r>
        <w:t xml:space="preserve"> </w:t>
      </w:r>
    </w:p>
    <w:p w14:paraId="22550C39" w14:textId="77777777" w:rsidR="002C4C5D" w:rsidRPr="00913108" w:rsidRDefault="002C4C5D" w:rsidP="002C4C5D">
      <w:pPr>
        <w:rPr>
          <w:rFonts w:cs="Arial"/>
          <w:szCs w:val="22"/>
        </w:rPr>
      </w:pPr>
      <w:r w:rsidRPr="00913108">
        <w:rPr>
          <w:rFonts w:cs="Arial"/>
          <w:szCs w:val="22"/>
        </w:rPr>
        <w:t xml:space="preserve">Complete for all </w:t>
      </w:r>
      <w:r>
        <w:rPr>
          <w:rFonts w:cs="Arial"/>
          <w:szCs w:val="22"/>
        </w:rPr>
        <w:t xml:space="preserve">Court events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9"/>
        <w:gridCol w:w="2513"/>
      </w:tblGrid>
      <w:tr w:rsidR="002C4C5D" w:rsidRPr="00173F65" w14:paraId="61B6F9BE" w14:textId="77777777" w:rsidTr="008B257D">
        <w:tc>
          <w:tcPr>
            <w:tcW w:w="7569" w:type="dxa"/>
            <w:shd w:val="clear" w:color="auto" w:fill="CED3DC"/>
          </w:tcPr>
          <w:p w14:paraId="33C2B4EF" w14:textId="77777777" w:rsidR="002C4C5D" w:rsidRPr="00C15608" w:rsidRDefault="002C4C5D" w:rsidP="008B257D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Task</w:t>
            </w:r>
          </w:p>
        </w:tc>
        <w:tc>
          <w:tcPr>
            <w:tcW w:w="2513" w:type="dxa"/>
            <w:shd w:val="clear" w:color="auto" w:fill="CED3DC"/>
          </w:tcPr>
          <w:p w14:paraId="4FA40093" w14:textId="77777777" w:rsidR="002C4C5D" w:rsidRPr="00C15608" w:rsidRDefault="002C4C5D" w:rsidP="008B257D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Details/Date Done</w:t>
            </w:r>
          </w:p>
        </w:tc>
      </w:tr>
      <w:tr w:rsidR="002C4C5D" w:rsidRPr="00173F65" w14:paraId="7268D9CE" w14:textId="77777777" w:rsidTr="008B257D">
        <w:tc>
          <w:tcPr>
            <w:tcW w:w="7569" w:type="dxa"/>
          </w:tcPr>
          <w:p w14:paraId="4397CEE8" w14:textId="77777777" w:rsidR="002C4C5D" w:rsidRDefault="002C4C5D" w:rsidP="008B257D">
            <w:r w:rsidRPr="00FC5690">
              <w:t>Meet with the c</w:t>
            </w:r>
            <w:r>
              <w:t>lient</w:t>
            </w:r>
            <w:r w:rsidRPr="00FC5690">
              <w:t xml:space="preserve"> before</w:t>
            </w:r>
            <w:r>
              <w:t xml:space="preserve"> each Court event and take instructions in relation to:</w:t>
            </w:r>
          </w:p>
          <w:p w14:paraId="31E96ECD" w14:textId="77777777" w:rsidR="002C4C5D" w:rsidRDefault="002C4C5D" w:rsidP="008B257D">
            <w:pPr>
              <w:pStyle w:val="ListParagraph"/>
              <w:numPr>
                <w:ilvl w:val="0"/>
                <w:numId w:val="6"/>
              </w:numPr>
            </w:pPr>
            <w:r>
              <w:t xml:space="preserve">All documents filed in the proceedings and documents produced under subpoena; </w:t>
            </w:r>
          </w:p>
          <w:p w14:paraId="634C841D" w14:textId="77777777" w:rsidR="002C4C5D" w:rsidRDefault="002C4C5D" w:rsidP="008B257D">
            <w:pPr>
              <w:pStyle w:val="ListParagraph"/>
              <w:numPr>
                <w:ilvl w:val="0"/>
                <w:numId w:val="6"/>
              </w:numPr>
            </w:pPr>
            <w:r>
              <w:t>Whether a further affidavit should be filed;</w:t>
            </w:r>
          </w:p>
          <w:p w14:paraId="09753DFB" w14:textId="3E302700" w:rsidR="002C4C5D" w:rsidRPr="00755479" w:rsidRDefault="002C4C5D" w:rsidP="008B257D">
            <w:pPr>
              <w:pStyle w:val="ListParagraph"/>
              <w:numPr>
                <w:ilvl w:val="0"/>
                <w:numId w:val="6"/>
              </w:numPr>
            </w:pPr>
            <w:r>
              <w:rPr>
                <w:szCs w:val="20"/>
              </w:rPr>
              <w:t>I</w:t>
            </w:r>
            <w:r w:rsidRPr="008C5782">
              <w:rPr>
                <w:szCs w:val="20"/>
              </w:rPr>
              <w:t xml:space="preserve">ssuing </w:t>
            </w:r>
            <w:r w:rsidR="0076093A">
              <w:rPr>
                <w:szCs w:val="20"/>
              </w:rPr>
              <w:t>subpoenas.</w:t>
            </w:r>
            <w:r>
              <w:rPr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513" w:type="dxa"/>
          </w:tcPr>
          <w:p w14:paraId="71D779CE" w14:textId="77777777" w:rsidR="002C4C5D" w:rsidRPr="008C5782" w:rsidRDefault="002C4C5D" w:rsidP="008B257D">
            <w:pPr>
              <w:rPr>
                <w:rFonts w:cs="Arial"/>
                <w:szCs w:val="20"/>
              </w:rPr>
            </w:pPr>
          </w:p>
        </w:tc>
      </w:tr>
      <w:tr w:rsidR="002C4C5D" w:rsidRPr="00173F65" w14:paraId="32162F48" w14:textId="77777777" w:rsidTr="008B257D">
        <w:tc>
          <w:tcPr>
            <w:tcW w:w="7569" w:type="dxa"/>
          </w:tcPr>
          <w:p w14:paraId="3B78AB59" w14:textId="7D6F005E" w:rsidR="002C4C5D" w:rsidRPr="00FC5690" w:rsidRDefault="002C4C5D" w:rsidP="008B257D">
            <w:r>
              <w:t xml:space="preserve">Attend each Court event (or arrange an appropriate agent) and </w:t>
            </w:r>
            <w:r w:rsidRPr="00FC5690">
              <w:t>co</w:t>
            </w:r>
            <w:r w:rsidR="0076093A">
              <w:t>mmunicate</w:t>
            </w:r>
            <w:r w:rsidRPr="00FC5690">
              <w:t xml:space="preserve"> the outcome</w:t>
            </w:r>
            <w:r>
              <w:t xml:space="preserve"> to the client at Court and in writing. </w:t>
            </w:r>
          </w:p>
        </w:tc>
        <w:tc>
          <w:tcPr>
            <w:tcW w:w="2513" w:type="dxa"/>
          </w:tcPr>
          <w:p w14:paraId="1F524462" w14:textId="77777777" w:rsidR="002C4C5D" w:rsidRPr="008C5782" w:rsidRDefault="002C4C5D" w:rsidP="008B257D">
            <w:pPr>
              <w:rPr>
                <w:rFonts w:cs="Arial"/>
                <w:szCs w:val="20"/>
              </w:rPr>
            </w:pPr>
          </w:p>
        </w:tc>
      </w:tr>
      <w:tr w:rsidR="002C4C5D" w:rsidRPr="00173F65" w14:paraId="3168807C" w14:textId="77777777" w:rsidTr="008B257D">
        <w:tc>
          <w:tcPr>
            <w:tcW w:w="7569" w:type="dxa"/>
          </w:tcPr>
          <w:p w14:paraId="1820A22B" w14:textId="5B5384A8" w:rsidR="002C4C5D" w:rsidRPr="008C5782" w:rsidRDefault="002C4C5D" w:rsidP="008B257D">
            <w:pPr>
              <w:rPr>
                <w:szCs w:val="20"/>
              </w:rPr>
            </w:pPr>
            <w:r w:rsidRPr="008C5782">
              <w:rPr>
                <w:szCs w:val="20"/>
              </w:rPr>
              <w:t xml:space="preserve">Record </w:t>
            </w:r>
            <w:r w:rsidR="00842146">
              <w:rPr>
                <w:szCs w:val="20"/>
              </w:rPr>
              <w:t>o</w:t>
            </w:r>
            <w:r w:rsidRPr="008C5782">
              <w:rPr>
                <w:szCs w:val="20"/>
              </w:rPr>
              <w:t>utcome</w:t>
            </w:r>
          </w:p>
        </w:tc>
        <w:tc>
          <w:tcPr>
            <w:tcW w:w="2513" w:type="dxa"/>
          </w:tcPr>
          <w:p w14:paraId="36FA0A43" w14:textId="77777777" w:rsidR="002C4C5D" w:rsidRPr="008C5782" w:rsidRDefault="002C4C5D" w:rsidP="008B257D">
            <w:pPr>
              <w:rPr>
                <w:rFonts w:cs="Arial"/>
                <w:szCs w:val="20"/>
              </w:rPr>
            </w:pPr>
          </w:p>
        </w:tc>
      </w:tr>
    </w:tbl>
    <w:p w14:paraId="55440B06" w14:textId="77777777" w:rsidR="002C4C5D" w:rsidRDefault="002C4C5D" w:rsidP="002C4C5D">
      <w:pPr>
        <w:rPr>
          <w:rFonts w:cs="Arial"/>
          <w:szCs w:val="22"/>
        </w:rPr>
      </w:pPr>
    </w:p>
    <w:p w14:paraId="5D0C7501" w14:textId="0A0F0CEC" w:rsidR="002C4C5D" w:rsidRPr="00913108" w:rsidRDefault="002C4C5D" w:rsidP="004669E4">
      <w:pPr>
        <w:pStyle w:val="Heading2"/>
        <w:rPr>
          <w:rStyle w:val="IntenseEmphasis"/>
          <w:rFonts w:cs="Times New Roman"/>
          <w:szCs w:val="22"/>
        </w:rPr>
      </w:pPr>
      <w:r w:rsidRPr="00FF59A6">
        <w:rPr>
          <w:sz w:val="32"/>
          <w:szCs w:val="32"/>
        </w:rPr>
        <w:t>Part C: Preparation for Trial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0"/>
        <w:gridCol w:w="2512"/>
      </w:tblGrid>
      <w:tr w:rsidR="002C4C5D" w:rsidRPr="00E96E49" w14:paraId="017EE74F" w14:textId="77777777" w:rsidTr="008B257D">
        <w:trPr>
          <w:tblHeader/>
        </w:trPr>
        <w:tc>
          <w:tcPr>
            <w:tcW w:w="7570" w:type="dxa"/>
            <w:shd w:val="clear" w:color="auto" w:fill="CED3DC"/>
          </w:tcPr>
          <w:p w14:paraId="41F1913D" w14:textId="77777777" w:rsidR="002C4C5D" w:rsidRPr="00C15608" w:rsidRDefault="002C4C5D" w:rsidP="008B257D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Task</w:t>
            </w:r>
          </w:p>
        </w:tc>
        <w:tc>
          <w:tcPr>
            <w:tcW w:w="2512" w:type="dxa"/>
            <w:shd w:val="clear" w:color="auto" w:fill="CED3DC"/>
          </w:tcPr>
          <w:p w14:paraId="6B5D9DE2" w14:textId="77777777" w:rsidR="002C4C5D" w:rsidRPr="00C15608" w:rsidRDefault="002C4C5D" w:rsidP="008B257D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Details/Date Done</w:t>
            </w:r>
          </w:p>
        </w:tc>
      </w:tr>
      <w:tr w:rsidR="002C4C5D" w:rsidRPr="00E96E49" w14:paraId="3DED258E" w14:textId="77777777" w:rsidTr="008B257D">
        <w:tc>
          <w:tcPr>
            <w:tcW w:w="7570" w:type="dxa"/>
            <w:shd w:val="clear" w:color="auto" w:fill="auto"/>
          </w:tcPr>
          <w:p w14:paraId="7C7C6D14" w14:textId="2A8E9856" w:rsidR="002C4C5D" w:rsidRPr="00C16EE1" w:rsidRDefault="00842146" w:rsidP="008B257D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Refer to </w:t>
            </w:r>
            <w:r w:rsidR="00F94F10">
              <w:rPr>
                <w:rFonts w:cs="Arial"/>
                <w:bCs/>
                <w:szCs w:val="20"/>
              </w:rPr>
              <w:t>a litigation intervention conference</w:t>
            </w:r>
            <w:r>
              <w:rPr>
                <w:rFonts w:cs="Arial"/>
                <w:bCs/>
                <w:szCs w:val="20"/>
              </w:rPr>
              <w:t xml:space="preserve"> (if agreed and appropriate)</w:t>
            </w:r>
          </w:p>
        </w:tc>
        <w:tc>
          <w:tcPr>
            <w:tcW w:w="2512" w:type="dxa"/>
            <w:shd w:val="clear" w:color="auto" w:fill="auto"/>
          </w:tcPr>
          <w:p w14:paraId="4C719EFD" w14:textId="77777777" w:rsidR="002C4C5D" w:rsidRPr="00C16EE1" w:rsidRDefault="002C4C5D" w:rsidP="008B257D">
            <w:pPr>
              <w:rPr>
                <w:rFonts w:cs="Arial"/>
                <w:bCs/>
                <w:szCs w:val="20"/>
              </w:rPr>
            </w:pPr>
          </w:p>
        </w:tc>
      </w:tr>
      <w:tr w:rsidR="002C4C5D" w:rsidRPr="00E96E49" w14:paraId="04FB8100" w14:textId="77777777" w:rsidTr="008B257D">
        <w:tc>
          <w:tcPr>
            <w:tcW w:w="7570" w:type="dxa"/>
            <w:shd w:val="clear" w:color="auto" w:fill="auto"/>
          </w:tcPr>
          <w:p w14:paraId="4DC683AA" w14:textId="4BE6967B" w:rsidR="002C4C5D" w:rsidRPr="00F8792A" w:rsidRDefault="002C4C5D" w:rsidP="008B257D">
            <w:pPr>
              <w:rPr>
                <w:rFonts w:cs="Arial"/>
                <w:bCs/>
                <w:szCs w:val="20"/>
              </w:rPr>
            </w:pPr>
            <w:r w:rsidRPr="00815DAD">
              <w:rPr>
                <w:rFonts w:cs="Arial"/>
                <w:bCs/>
                <w:szCs w:val="20"/>
              </w:rPr>
              <w:t xml:space="preserve">Take instructions from client and prepare and file documents </w:t>
            </w:r>
            <w:r w:rsidRPr="004669E4">
              <w:rPr>
                <w:rStyle w:val="IntenseEmphasis"/>
                <w:bCs/>
                <w:color w:val="auto"/>
                <w:sz w:val="20"/>
                <w:szCs w:val="20"/>
              </w:rPr>
              <w:t>(</w:t>
            </w:r>
            <w:proofErr w:type="spellStart"/>
            <w:r w:rsidRPr="004669E4">
              <w:rPr>
                <w:rStyle w:val="IntenseEmphasis"/>
                <w:bCs/>
                <w:color w:val="auto"/>
                <w:sz w:val="20"/>
                <w:szCs w:val="20"/>
              </w:rPr>
              <w:t>e</w:t>
            </w:r>
            <w:r w:rsidR="00842146">
              <w:rPr>
                <w:rStyle w:val="IntenseEmphasis"/>
                <w:bCs/>
                <w:color w:val="auto"/>
                <w:sz w:val="20"/>
                <w:szCs w:val="20"/>
              </w:rPr>
              <w:t>g</w:t>
            </w:r>
            <w:proofErr w:type="spellEnd"/>
            <w:r w:rsidR="00842146">
              <w:rPr>
                <w:rStyle w:val="IntenseEmphasis"/>
                <w:bCs/>
                <w:color w:val="auto"/>
                <w:sz w:val="20"/>
                <w:szCs w:val="20"/>
              </w:rPr>
              <w:t xml:space="preserve"> </w:t>
            </w:r>
            <w:r w:rsidR="0076093A">
              <w:rPr>
                <w:rStyle w:val="IntenseEmphasis"/>
                <w:bCs/>
                <w:color w:val="auto"/>
                <w:sz w:val="20"/>
                <w:szCs w:val="20"/>
              </w:rPr>
              <w:t>t</w:t>
            </w:r>
            <w:r w:rsidR="0076093A">
              <w:rPr>
                <w:rStyle w:val="IntenseEmphasis"/>
                <w:sz w:val="20"/>
              </w:rPr>
              <w:t xml:space="preserve">rial </w:t>
            </w:r>
            <w:r w:rsidRPr="004669E4">
              <w:rPr>
                <w:rStyle w:val="IntenseEmphasis"/>
                <w:bCs/>
                <w:color w:val="auto"/>
                <w:sz w:val="20"/>
                <w:szCs w:val="20"/>
              </w:rPr>
              <w:t>affidavits, subpoenas etc)</w:t>
            </w:r>
          </w:p>
        </w:tc>
        <w:tc>
          <w:tcPr>
            <w:tcW w:w="2512" w:type="dxa"/>
            <w:shd w:val="clear" w:color="auto" w:fill="auto"/>
          </w:tcPr>
          <w:p w14:paraId="53B5EABF" w14:textId="77777777" w:rsidR="002C4C5D" w:rsidRPr="00C16EE1" w:rsidRDefault="002C4C5D" w:rsidP="008B257D">
            <w:pPr>
              <w:pStyle w:val="Note"/>
              <w:rPr>
                <w:bCs/>
                <w:color w:val="auto"/>
                <w:szCs w:val="20"/>
              </w:rPr>
            </w:pPr>
          </w:p>
        </w:tc>
      </w:tr>
      <w:tr w:rsidR="00831021" w:rsidRPr="00E96E49" w14:paraId="6F90FAC2" w14:textId="77777777" w:rsidTr="008B257D">
        <w:tc>
          <w:tcPr>
            <w:tcW w:w="7570" w:type="dxa"/>
            <w:shd w:val="clear" w:color="auto" w:fill="auto"/>
          </w:tcPr>
          <w:p w14:paraId="384F8836" w14:textId="03C576FE" w:rsidR="00831021" w:rsidRDefault="00831021" w:rsidP="008B257D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Provide advice to client about the Court process including giving evidence, cross examination and Court procedures.</w:t>
            </w:r>
          </w:p>
        </w:tc>
        <w:tc>
          <w:tcPr>
            <w:tcW w:w="2512" w:type="dxa"/>
            <w:shd w:val="clear" w:color="auto" w:fill="auto"/>
          </w:tcPr>
          <w:p w14:paraId="5E294034" w14:textId="77777777" w:rsidR="00831021" w:rsidRPr="00C16EE1" w:rsidRDefault="00831021" w:rsidP="008B257D">
            <w:pPr>
              <w:pStyle w:val="Note"/>
              <w:rPr>
                <w:bCs/>
                <w:color w:val="auto"/>
                <w:szCs w:val="20"/>
              </w:rPr>
            </w:pPr>
          </w:p>
        </w:tc>
      </w:tr>
      <w:tr w:rsidR="002C4C5D" w:rsidRPr="00E96E49" w14:paraId="2E1E1359" w14:textId="77777777" w:rsidTr="008B257D">
        <w:tc>
          <w:tcPr>
            <w:tcW w:w="7570" w:type="dxa"/>
            <w:shd w:val="clear" w:color="auto" w:fill="auto"/>
          </w:tcPr>
          <w:p w14:paraId="3F9087C9" w14:textId="2EF46F18" w:rsidR="002C4C5D" w:rsidRPr="00C16EE1" w:rsidRDefault="0076093A" w:rsidP="008B257D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Issue updating subpoenas</w:t>
            </w:r>
          </w:p>
        </w:tc>
        <w:tc>
          <w:tcPr>
            <w:tcW w:w="2512" w:type="dxa"/>
            <w:shd w:val="clear" w:color="auto" w:fill="auto"/>
          </w:tcPr>
          <w:p w14:paraId="26B5F8FF" w14:textId="77777777" w:rsidR="002C4C5D" w:rsidRPr="00C16EE1" w:rsidRDefault="002C4C5D" w:rsidP="008B257D">
            <w:pPr>
              <w:rPr>
                <w:rStyle w:val="IntenseEmphasis"/>
                <w:rFonts w:cs="Arial"/>
                <w:bCs/>
                <w:szCs w:val="20"/>
              </w:rPr>
            </w:pPr>
          </w:p>
        </w:tc>
      </w:tr>
      <w:tr w:rsidR="002C4C5D" w:rsidRPr="00796722" w14:paraId="3EE0FCCE" w14:textId="77777777" w:rsidTr="008B257D">
        <w:tc>
          <w:tcPr>
            <w:tcW w:w="7570" w:type="dxa"/>
            <w:shd w:val="clear" w:color="auto" w:fill="auto"/>
          </w:tcPr>
          <w:p w14:paraId="52D90676" w14:textId="64FE48F2" w:rsidR="002C4C5D" w:rsidRPr="00C16EE1" w:rsidRDefault="0076093A" w:rsidP="008B257D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Ensure w</w:t>
            </w:r>
            <w:r w:rsidRPr="00C16EE1">
              <w:rPr>
                <w:rFonts w:cs="Arial"/>
                <w:bCs/>
                <w:szCs w:val="20"/>
              </w:rPr>
              <w:t>itnesses</w:t>
            </w:r>
            <w:r>
              <w:rPr>
                <w:rFonts w:cs="Arial"/>
                <w:bCs/>
                <w:szCs w:val="20"/>
              </w:rPr>
              <w:t xml:space="preserve"> are </w:t>
            </w:r>
            <w:r w:rsidRPr="00C16EE1">
              <w:rPr>
                <w:rFonts w:cs="Arial"/>
                <w:bCs/>
                <w:szCs w:val="20"/>
              </w:rPr>
              <w:t>on notice</w:t>
            </w:r>
            <w:r>
              <w:rPr>
                <w:rFonts w:cs="Arial"/>
                <w:bCs/>
                <w:szCs w:val="20"/>
              </w:rPr>
              <w:t xml:space="preserve"> of hearing dates</w:t>
            </w:r>
          </w:p>
        </w:tc>
        <w:tc>
          <w:tcPr>
            <w:tcW w:w="2512" w:type="dxa"/>
            <w:shd w:val="clear" w:color="auto" w:fill="auto"/>
          </w:tcPr>
          <w:p w14:paraId="6AD9C17E" w14:textId="77777777" w:rsidR="002C4C5D" w:rsidRPr="00C16EE1" w:rsidRDefault="002C4C5D" w:rsidP="008B257D">
            <w:pPr>
              <w:rPr>
                <w:rStyle w:val="IntenseEmphasis"/>
                <w:rFonts w:cs="Arial"/>
                <w:bCs/>
                <w:szCs w:val="20"/>
              </w:rPr>
            </w:pPr>
          </w:p>
        </w:tc>
      </w:tr>
      <w:tr w:rsidR="002C4C5D" w:rsidRPr="00796722" w14:paraId="34BB4463" w14:textId="77777777" w:rsidTr="008B257D">
        <w:tc>
          <w:tcPr>
            <w:tcW w:w="7570" w:type="dxa"/>
            <w:shd w:val="clear" w:color="auto" w:fill="auto"/>
          </w:tcPr>
          <w:p w14:paraId="584F3264" w14:textId="6859E54D" w:rsidR="002C4C5D" w:rsidRPr="00C16EE1" w:rsidRDefault="003A2A7A" w:rsidP="008B257D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Brief Counsel (if approval has been given by the Grants Division)</w:t>
            </w:r>
          </w:p>
        </w:tc>
        <w:tc>
          <w:tcPr>
            <w:tcW w:w="2512" w:type="dxa"/>
            <w:shd w:val="clear" w:color="auto" w:fill="auto"/>
          </w:tcPr>
          <w:p w14:paraId="714D1213" w14:textId="77777777" w:rsidR="002C4C5D" w:rsidRPr="00C16EE1" w:rsidRDefault="002C4C5D" w:rsidP="008B257D">
            <w:pPr>
              <w:rPr>
                <w:rStyle w:val="IntenseEmphasis"/>
                <w:rFonts w:cs="Arial"/>
                <w:bCs/>
                <w:szCs w:val="20"/>
              </w:rPr>
            </w:pPr>
          </w:p>
        </w:tc>
      </w:tr>
      <w:tr w:rsidR="002C4C5D" w:rsidRPr="00796722" w14:paraId="5C9239E2" w14:textId="77777777" w:rsidTr="008B257D">
        <w:tc>
          <w:tcPr>
            <w:tcW w:w="7570" w:type="dxa"/>
            <w:shd w:val="clear" w:color="auto" w:fill="auto"/>
          </w:tcPr>
          <w:p w14:paraId="0F3B4995" w14:textId="62DD0BD3" w:rsidR="002C4C5D" w:rsidRDefault="003A2A7A" w:rsidP="008B257D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Prepare and file Case Outline Document</w:t>
            </w:r>
          </w:p>
        </w:tc>
        <w:tc>
          <w:tcPr>
            <w:tcW w:w="2512" w:type="dxa"/>
            <w:shd w:val="clear" w:color="auto" w:fill="auto"/>
          </w:tcPr>
          <w:p w14:paraId="708294C5" w14:textId="77777777" w:rsidR="002C4C5D" w:rsidRPr="00C16EE1" w:rsidRDefault="002C4C5D" w:rsidP="008B257D">
            <w:pPr>
              <w:rPr>
                <w:rStyle w:val="IntenseEmphasis"/>
                <w:rFonts w:cs="Arial"/>
                <w:bCs/>
                <w:szCs w:val="20"/>
              </w:rPr>
            </w:pPr>
          </w:p>
        </w:tc>
      </w:tr>
      <w:tr w:rsidR="0076093A" w:rsidRPr="00796722" w14:paraId="04BE02FF" w14:textId="77777777" w:rsidTr="008B257D">
        <w:tc>
          <w:tcPr>
            <w:tcW w:w="7570" w:type="dxa"/>
            <w:shd w:val="clear" w:color="auto" w:fill="auto"/>
          </w:tcPr>
          <w:p w14:paraId="5CF25E1C" w14:textId="2167A2CC" w:rsidR="0076093A" w:rsidRDefault="00143E86" w:rsidP="008B257D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Meet with the client and obtain updating instructions before hearing</w:t>
            </w:r>
          </w:p>
        </w:tc>
        <w:tc>
          <w:tcPr>
            <w:tcW w:w="2512" w:type="dxa"/>
            <w:shd w:val="clear" w:color="auto" w:fill="auto"/>
          </w:tcPr>
          <w:p w14:paraId="591138D4" w14:textId="77777777" w:rsidR="0076093A" w:rsidRPr="00C16EE1" w:rsidRDefault="0076093A" w:rsidP="008B257D">
            <w:pPr>
              <w:rPr>
                <w:rStyle w:val="IntenseEmphasis"/>
                <w:rFonts w:cs="Arial"/>
                <w:bCs/>
                <w:szCs w:val="20"/>
              </w:rPr>
            </w:pPr>
          </w:p>
        </w:tc>
      </w:tr>
    </w:tbl>
    <w:p w14:paraId="6A729684" w14:textId="77777777" w:rsidR="00815DAD" w:rsidRDefault="00815DAD" w:rsidP="00815DAD">
      <w:pPr>
        <w:pStyle w:val="Heading2"/>
      </w:pPr>
    </w:p>
    <w:p w14:paraId="15D5189A" w14:textId="14477C16" w:rsidR="002C4C5D" w:rsidRPr="006F6880" w:rsidRDefault="002C4C5D" w:rsidP="004669E4">
      <w:pPr>
        <w:pStyle w:val="Heading2"/>
      </w:pPr>
      <w:r>
        <w:t>Step Three-</w:t>
      </w:r>
      <w:r w:rsidRPr="00796722">
        <w:t xml:space="preserve"> Trial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6"/>
        <w:gridCol w:w="2516"/>
      </w:tblGrid>
      <w:tr w:rsidR="002C4C5D" w:rsidRPr="00796722" w14:paraId="165B2F5F" w14:textId="77777777" w:rsidTr="008B257D">
        <w:tc>
          <w:tcPr>
            <w:tcW w:w="7566" w:type="dxa"/>
            <w:shd w:val="clear" w:color="auto" w:fill="CED3DC"/>
          </w:tcPr>
          <w:p w14:paraId="2B1D9381" w14:textId="77777777" w:rsidR="002C4C5D" w:rsidRPr="00C15608" w:rsidRDefault="002C4C5D" w:rsidP="008B257D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Task</w:t>
            </w:r>
          </w:p>
        </w:tc>
        <w:tc>
          <w:tcPr>
            <w:tcW w:w="2516" w:type="dxa"/>
            <w:shd w:val="clear" w:color="auto" w:fill="CED3DC"/>
          </w:tcPr>
          <w:p w14:paraId="28B08140" w14:textId="77777777" w:rsidR="002C4C5D" w:rsidRPr="00C15608" w:rsidRDefault="002C4C5D" w:rsidP="008B257D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Details/Date Done</w:t>
            </w:r>
          </w:p>
        </w:tc>
      </w:tr>
      <w:tr w:rsidR="002C4C5D" w:rsidRPr="00796722" w14:paraId="7611632F" w14:textId="77777777" w:rsidTr="008B257D">
        <w:tc>
          <w:tcPr>
            <w:tcW w:w="7566" w:type="dxa"/>
            <w:shd w:val="clear" w:color="auto" w:fill="auto"/>
          </w:tcPr>
          <w:p w14:paraId="658F40C2" w14:textId="77150C24" w:rsidR="002C4C5D" w:rsidRPr="00FB4794" w:rsidRDefault="003A2A7A" w:rsidP="003A2A7A">
            <w:pPr>
              <w:rPr>
                <w:rFonts w:cs="Arial"/>
                <w:bCs/>
                <w:color w:val="000000" w:themeColor="text1"/>
                <w:szCs w:val="20"/>
              </w:rPr>
            </w:pPr>
            <w:r>
              <w:rPr>
                <w:rFonts w:cs="Arial"/>
                <w:bCs/>
                <w:color w:val="000000" w:themeColor="text1"/>
                <w:szCs w:val="20"/>
              </w:rPr>
              <w:lastRenderedPageBreak/>
              <w:t>Attend trial as solicitor advocate or to provide instructions to counsel for the duration of the hearing</w:t>
            </w:r>
          </w:p>
        </w:tc>
        <w:tc>
          <w:tcPr>
            <w:tcW w:w="2516" w:type="dxa"/>
            <w:shd w:val="clear" w:color="auto" w:fill="auto"/>
          </w:tcPr>
          <w:p w14:paraId="43B446EA" w14:textId="77777777" w:rsidR="002C4C5D" w:rsidRPr="00C16EE1" w:rsidRDefault="002C4C5D" w:rsidP="008B257D">
            <w:pPr>
              <w:rPr>
                <w:rFonts w:cs="Arial"/>
                <w:bCs/>
                <w:szCs w:val="20"/>
              </w:rPr>
            </w:pPr>
          </w:p>
        </w:tc>
      </w:tr>
      <w:tr w:rsidR="000276AF" w:rsidRPr="00796722" w14:paraId="00BE032A" w14:textId="77777777" w:rsidTr="008B257D">
        <w:tc>
          <w:tcPr>
            <w:tcW w:w="7566" w:type="dxa"/>
            <w:shd w:val="clear" w:color="auto" w:fill="auto"/>
          </w:tcPr>
          <w:p w14:paraId="636A398C" w14:textId="16396F4E" w:rsidR="000276AF" w:rsidRPr="00FB4794" w:rsidRDefault="003A2A7A" w:rsidP="008B257D">
            <w:pPr>
              <w:rPr>
                <w:rFonts w:cs="Arial"/>
                <w:bCs/>
                <w:color w:val="000000" w:themeColor="text1"/>
                <w:szCs w:val="20"/>
              </w:rPr>
            </w:pPr>
            <w:r>
              <w:rPr>
                <w:rFonts w:cs="Arial"/>
                <w:bCs/>
                <w:color w:val="000000" w:themeColor="text1"/>
                <w:szCs w:val="20"/>
              </w:rPr>
              <w:t>Make an application for costs if appropriate</w:t>
            </w:r>
          </w:p>
        </w:tc>
        <w:tc>
          <w:tcPr>
            <w:tcW w:w="2516" w:type="dxa"/>
            <w:shd w:val="clear" w:color="auto" w:fill="auto"/>
          </w:tcPr>
          <w:p w14:paraId="7D2EA006" w14:textId="77777777" w:rsidR="000276AF" w:rsidRPr="00C16EE1" w:rsidRDefault="000276AF" w:rsidP="008B257D">
            <w:pPr>
              <w:rPr>
                <w:rFonts w:cs="Arial"/>
                <w:bCs/>
                <w:szCs w:val="20"/>
              </w:rPr>
            </w:pPr>
          </w:p>
        </w:tc>
      </w:tr>
      <w:tr w:rsidR="002C4C5D" w:rsidRPr="00796722" w14:paraId="5FEBBBD2" w14:textId="77777777" w:rsidTr="008B257D">
        <w:tc>
          <w:tcPr>
            <w:tcW w:w="7566" w:type="dxa"/>
            <w:shd w:val="clear" w:color="auto" w:fill="auto"/>
          </w:tcPr>
          <w:p w14:paraId="1416FCA9" w14:textId="61A02F16" w:rsidR="002C4C5D" w:rsidRPr="00FB4794" w:rsidRDefault="003A2A7A" w:rsidP="008B257D">
            <w:pPr>
              <w:rPr>
                <w:rFonts w:cs="Arial"/>
                <w:bCs/>
                <w:color w:val="000000" w:themeColor="text1"/>
                <w:szCs w:val="20"/>
              </w:rPr>
            </w:pPr>
            <w:r w:rsidRPr="00FB4794">
              <w:rPr>
                <w:rFonts w:cs="Arial"/>
                <w:bCs/>
                <w:color w:val="000000" w:themeColor="text1"/>
                <w:szCs w:val="20"/>
              </w:rPr>
              <w:t xml:space="preserve">Meet with the client and advise them of the outcome of the </w:t>
            </w:r>
            <w:r>
              <w:rPr>
                <w:rFonts w:cs="Arial"/>
                <w:bCs/>
                <w:color w:val="000000" w:themeColor="text1"/>
                <w:szCs w:val="20"/>
              </w:rPr>
              <w:t>h</w:t>
            </w:r>
            <w:r w:rsidRPr="00FB4794">
              <w:rPr>
                <w:rFonts w:cs="Arial"/>
                <w:bCs/>
                <w:color w:val="000000" w:themeColor="text1"/>
                <w:szCs w:val="20"/>
              </w:rPr>
              <w:t>earing</w:t>
            </w:r>
            <w:r>
              <w:rPr>
                <w:rFonts w:cs="Arial"/>
                <w:bCs/>
                <w:color w:val="000000" w:themeColor="text1"/>
                <w:szCs w:val="20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14:paraId="50E7992A" w14:textId="77777777" w:rsidR="002C4C5D" w:rsidRPr="00C16EE1" w:rsidRDefault="002C4C5D" w:rsidP="008B257D">
            <w:pPr>
              <w:rPr>
                <w:rFonts w:cs="Arial"/>
                <w:bCs/>
                <w:szCs w:val="20"/>
              </w:rPr>
            </w:pPr>
          </w:p>
        </w:tc>
      </w:tr>
      <w:tr w:rsidR="002C4C5D" w:rsidRPr="00796722" w14:paraId="39A19AC1" w14:textId="77777777" w:rsidTr="008B257D">
        <w:tc>
          <w:tcPr>
            <w:tcW w:w="7566" w:type="dxa"/>
            <w:shd w:val="clear" w:color="auto" w:fill="auto"/>
          </w:tcPr>
          <w:p w14:paraId="71913FC7" w14:textId="58E217E9" w:rsidR="002C4C5D" w:rsidRPr="00FB4794" w:rsidRDefault="003A2A7A" w:rsidP="008B257D">
            <w:pPr>
              <w:rPr>
                <w:color w:val="000000" w:themeColor="text1"/>
                <w:szCs w:val="20"/>
              </w:rPr>
            </w:pPr>
            <w:r w:rsidRPr="00FB4794">
              <w:rPr>
                <w:rFonts w:cs="Arial"/>
                <w:bCs/>
                <w:color w:val="000000" w:themeColor="text1"/>
                <w:szCs w:val="20"/>
              </w:rPr>
              <w:t>Advi</w:t>
            </w:r>
            <w:r>
              <w:rPr>
                <w:rFonts w:cs="Arial"/>
                <w:bCs/>
                <w:color w:val="000000" w:themeColor="text1"/>
                <w:szCs w:val="20"/>
              </w:rPr>
              <w:t>se</w:t>
            </w:r>
            <w:r w:rsidRPr="00FB4794">
              <w:rPr>
                <w:rFonts w:cs="Arial"/>
                <w:bCs/>
                <w:color w:val="000000" w:themeColor="text1"/>
                <w:szCs w:val="20"/>
              </w:rPr>
              <w:t xml:space="preserve"> the client of their ability to appeal and the relevant time limits for filing an appeal</w:t>
            </w:r>
            <w:r>
              <w:rPr>
                <w:rFonts w:cs="Arial"/>
                <w:bCs/>
                <w:color w:val="000000" w:themeColor="text1"/>
                <w:szCs w:val="20"/>
              </w:rPr>
              <w:t xml:space="preserve"> if appropriate</w:t>
            </w:r>
          </w:p>
        </w:tc>
        <w:tc>
          <w:tcPr>
            <w:tcW w:w="2516" w:type="dxa"/>
            <w:shd w:val="clear" w:color="auto" w:fill="auto"/>
          </w:tcPr>
          <w:p w14:paraId="6C48A2FC" w14:textId="77777777" w:rsidR="002C4C5D" w:rsidRPr="008C5782" w:rsidRDefault="002C4C5D" w:rsidP="008B257D">
            <w:pPr>
              <w:rPr>
                <w:rFonts w:cs="Arial"/>
                <w:szCs w:val="20"/>
              </w:rPr>
            </w:pPr>
          </w:p>
        </w:tc>
      </w:tr>
      <w:tr w:rsidR="0076093A" w:rsidRPr="00796722" w14:paraId="4804F935" w14:textId="77777777" w:rsidTr="008B257D">
        <w:tc>
          <w:tcPr>
            <w:tcW w:w="7566" w:type="dxa"/>
            <w:shd w:val="clear" w:color="auto" w:fill="auto"/>
          </w:tcPr>
          <w:p w14:paraId="338D0B75" w14:textId="76F47502" w:rsidR="0076093A" w:rsidRPr="00FB4794" w:rsidRDefault="003A2A7A" w:rsidP="008B257D">
            <w:pPr>
              <w:rPr>
                <w:color w:val="000000" w:themeColor="text1"/>
                <w:szCs w:val="20"/>
              </w:rPr>
            </w:pPr>
            <w:r w:rsidRPr="00FB4794">
              <w:rPr>
                <w:rFonts w:cs="Arial"/>
                <w:bCs/>
                <w:color w:val="000000" w:themeColor="text1"/>
                <w:szCs w:val="20"/>
              </w:rPr>
              <w:t xml:space="preserve">Write to the </w:t>
            </w:r>
            <w:r>
              <w:rPr>
                <w:rFonts w:cs="Arial"/>
                <w:bCs/>
                <w:color w:val="000000" w:themeColor="text1"/>
                <w:szCs w:val="20"/>
              </w:rPr>
              <w:t>c</w:t>
            </w:r>
            <w:r w:rsidRPr="00FB4794">
              <w:rPr>
                <w:rFonts w:cs="Arial"/>
                <w:bCs/>
                <w:color w:val="000000" w:themeColor="text1"/>
                <w:szCs w:val="20"/>
              </w:rPr>
              <w:t>lient and advise of the outcome and appeal rights</w:t>
            </w:r>
          </w:p>
        </w:tc>
        <w:tc>
          <w:tcPr>
            <w:tcW w:w="2516" w:type="dxa"/>
            <w:shd w:val="clear" w:color="auto" w:fill="auto"/>
          </w:tcPr>
          <w:p w14:paraId="44FD647D" w14:textId="77777777" w:rsidR="0076093A" w:rsidRPr="008C5782" w:rsidRDefault="0076093A" w:rsidP="008B257D">
            <w:pPr>
              <w:rPr>
                <w:rFonts w:cs="Arial"/>
                <w:szCs w:val="20"/>
              </w:rPr>
            </w:pPr>
          </w:p>
        </w:tc>
      </w:tr>
      <w:tr w:rsidR="0076093A" w:rsidRPr="00796722" w14:paraId="2F3AACA6" w14:textId="77777777" w:rsidTr="008B257D">
        <w:tc>
          <w:tcPr>
            <w:tcW w:w="7566" w:type="dxa"/>
            <w:shd w:val="clear" w:color="auto" w:fill="auto"/>
          </w:tcPr>
          <w:p w14:paraId="12BE850B" w14:textId="10BE1944" w:rsidR="0076093A" w:rsidRPr="00FB4794" w:rsidRDefault="003A2A7A" w:rsidP="008B257D">
            <w:pPr>
              <w:rPr>
                <w:color w:val="000000" w:themeColor="text1"/>
                <w:szCs w:val="20"/>
              </w:rPr>
            </w:pPr>
            <w:r w:rsidRPr="00FB4794">
              <w:rPr>
                <w:color w:val="000000" w:themeColor="text1"/>
                <w:szCs w:val="20"/>
              </w:rPr>
              <w:t>Record outcome</w:t>
            </w:r>
          </w:p>
        </w:tc>
        <w:tc>
          <w:tcPr>
            <w:tcW w:w="2516" w:type="dxa"/>
            <w:shd w:val="clear" w:color="auto" w:fill="auto"/>
          </w:tcPr>
          <w:p w14:paraId="3202C48A" w14:textId="77777777" w:rsidR="0076093A" w:rsidRPr="008C5782" w:rsidRDefault="0076093A" w:rsidP="008B257D">
            <w:pPr>
              <w:rPr>
                <w:rFonts w:cs="Arial"/>
                <w:szCs w:val="20"/>
              </w:rPr>
            </w:pPr>
          </w:p>
        </w:tc>
      </w:tr>
    </w:tbl>
    <w:p w14:paraId="07BAA5AC" w14:textId="77777777" w:rsidR="002C4C5D" w:rsidRDefault="002C4C5D" w:rsidP="002C4C5D">
      <w:pPr>
        <w:tabs>
          <w:tab w:val="left" w:pos="1035"/>
        </w:tabs>
        <w:rPr>
          <w:lang w:eastAsia="en-AU"/>
        </w:rPr>
      </w:pPr>
    </w:p>
    <w:p w14:paraId="1E727CDF" w14:textId="77777777" w:rsidR="002C4C5D" w:rsidRPr="00517445" w:rsidRDefault="002C4C5D" w:rsidP="002C4C5D">
      <w:pPr>
        <w:pStyle w:val="Heading2"/>
      </w:pPr>
      <w:r>
        <w:t>Step Four- Finalise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9"/>
        <w:gridCol w:w="2513"/>
      </w:tblGrid>
      <w:tr w:rsidR="002C4C5D" w:rsidRPr="00796722" w14:paraId="16FA62DE" w14:textId="77777777" w:rsidTr="008B257D">
        <w:tc>
          <w:tcPr>
            <w:tcW w:w="7569" w:type="dxa"/>
            <w:shd w:val="clear" w:color="auto" w:fill="CED3DC"/>
          </w:tcPr>
          <w:p w14:paraId="292D3222" w14:textId="77777777" w:rsidR="002C4C5D" w:rsidRPr="00C15608" w:rsidRDefault="002C4C5D" w:rsidP="008B257D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Task</w:t>
            </w:r>
          </w:p>
        </w:tc>
        <w:tc>
          <w:tcPr>
            <w:tcW w:w="2513" w:type="dxa"/>
            <w:shd w:val="clear" w:color="auto" w:fill="CED3DC"/>
          </w:tcPr>
          <w:p w14:paraId="45E901E4" w14:textId="77777777" w:rsidR="002C4C5D" w:rsidRPr="00C15608" w:rsidRDefault="002C4C5D" w:rsidP="008B257D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Details/Date Done</w:t>
            </w:r>
          </w:p>
        </w:tc>
      </w:tr>
      <w:tr w:rsidR="002C4C5D" w:rsidRPr="00796722" w14:paraId="1E14BF30" w14:textId="77777777" w:rsidTr="008B257D">
        <w:tc>
          <w:tcPr>
            <w:tcW w:w="7569" w:type="dxa"/>
            <w:shd w:val="clear" w:color="auto" w:fill="auto"/>
          </w:tcPr>
          <w:p w14:paraId="1EAFACBA" w14:textId="5715576D" w:rsidR="002C4C5D" w:rsidRPr="00C16EE1" w:rsidRDefault="003A2A7A" w:rsidP="008B257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Advise the Grants Division of any costs orders made</w:t>
            </w:r>
          </w:p>
        </w:tc>
        <w:tc>
          <w:tcPr>
            <w:tcW w:w="2513" w:type="dxa"/>
            <w:shd w:val="clear" w:color="auto" w:fill="auto"/>
          </w:tcPr>
          <w:p w14:paraId="54821963" w14:textId="77777777" w:rsidR="002C4C5D" w:rsidRPr="00C16EE1" w:rsidRDefault="002C4C5D" w:rsidP="008B257D">
            <w:pPr>
              <w:rPr>
                <w:rFonts w:cs="Arial"/>
                <w:bCs/>
                <w:szCs w:val="20"/>
              </w:rPr>
            </w:pPr>
          </w:p>
        </w:tc>
      </w:tr>
      <w:tr w:rsidR="0076093A" w:rsidRPr="00796722" w14:paraId="3F69A9C7" w14:textId="77777777" w:rsidTr="008B257D">
        <w:tc>
          <w:tcPr>
            <w:tcW w:w="7569" w:type="dxa"/>
            <w:shd w:val="clear" w:color="auto" w:fill="auto"/>
          </w:tcPr>
          <w:p w14:paraId="225C73AD" w14:textId="3DCA8127" w:rsidR="0076093A" w:rsidRPr="003A2A7A" w:rsidRDefault="003A2A7A" w:rsidP="008B257D">
            <w:pPr>
              <w:rPr>
                <w:rFonts w:cs="Arial"/>
                <w:bCs/>
                <w:szCs w:val="20"/>
              </w:rPr>
            </w:pPr>
            <w:r w:rsidRPr="003A2A7A">
              <w:rPr>
                <w:rFonts w:cs="Arial"/>
                <w:bCs/>
                <w:szCs w:val="20"/>
              </w:rPr>
              <w:t>Submit a File Outcome to the Grants Division</w:t>
            </w:r>
          </w:p>
        </w:tc>
        <w:tc>
          <w:tcPr>
            <w:tcW w:w="2513" w:type="dxa"/>
            <w:shd w:val="clear" w:color="auto" w:fill="auto"/>
          </w:tcPr>
          <w:p w14:paraId="4FCE7BA1" w14:textId="77777777" w:rsidR="0076093A" w:rsidRPr="00C16EE1" w:rsidRDefault="0076093A" w:rsidP="008B257D">
            <w:pPr>
              <w:rPr>
                <w:rFonts w:cs="Arial"/>
                <w:bCs/>
                <w:szCs w:val="20"/>
              </w:rPr>
            </w:pPr>
          </w:p>
        </w:tc>
      </w:tr>
    </w:tbl>
    <w:p w14:paraId="1CF74E36" w14:textId="77777777" w:rsidR="002C4C5D" w:rsidRDefault="002C4C5D" w:rsidP="002C4C5D">
      <w:pPr>
        <w:tabs>
          <w:tab w:val="left" w:pos="1035"/>
        </w:tabs>
        <w:rPr>
          <w:lang w:eastAsia="en-AU"/>
        </w:rPr>
      </w:pPr>
    </w:p>
    <w:p w14:paraId="568022D1" w14:textId="77777777" w:rsidR="002C4C5D" w:rsidRDefault="002C4C5D" w:rsidP="002C4C5D">
      <w:pPr>
        <w:tabs>
          <w:tab w:val="left" w:pos="1035"/>
        </w:tabs>
        <w:rPr>
          <w:lang w:eastAsia="en-AU"/>
        </w:rPr>
      </w:pPr>
    </w:p>
    <w:p w14:paraId="0CC4846B" w14:textId="77777777" w:rsidR="002C4C5D" w:rsidRDefault="002C4C5D" w:rsidP="002C4C5D">
      <w:pPr>
        <w:tabs>
          <w:tab w:val="left" w:pos="1035"/>
        </w:tabs>
        <w:rPr>
          <w:lang w:eastAsia="en-AU"/>
        </w:rPr>
      </w:pPr>
    </w:p>
    <w:p w14:paraId="6A18C433" w14:textId="77777777" w:rsidR="002C4C5D" w:rsidRDefault="002C4C5D" w:rsidP="002C4C5D">
      <w:pPr>
        <w:tabs>
          <w:tab w:val="left" w:pos="1035"/>
        </w:tabs>
        <w:rPr>
          <w:lang w:eastAsia="en-AU"/>
        </w:rPr>
      </w:pPr>
    </w:p>
    <w:p w14:paraId="532BD5BB" w14:textId="77777777" w:rsidR="002C4C5D" w:rsidRDefault="002C4C5D" w:rsidP="002C4C5D">
      <w:pPr>
        <w:tabs>
          <w:tab w:val="left" w:pos="1035"/>
        </w:tabs>
        <w:rPr>
          <w:lang w:eastAsia="en-AU"/>
        </w:rPr>
      </w:pPr>
    </w:p>
    <w:p w14:paraId="53B354C7" w14:textId="77777777" w:rsidR="002C4C5D" w:rsidRDefault="002C4C5D" w:rsidP="002C4C5D">
      <w:pPr>
        <w:tabs>
          <w:tab w:val="left" w:pos="1035"/>
        </w:tabs>
        <w:rPr>
          <w:lang w:eastAsia="en-AU"/>
        </w:rPr>
      </w:pPr>
    </w:p>
    <w:p w14:paraId="21C83B13" w14:textId="77777777" w:rsidR="002C4C5D" w:rsidRDefault="002C4C5D" w:rsidP="002C4C5D">
      <w:pPr>
        <w:tabs>
          <w:tab w:val="left" w:pos="1035"/>
        </w:tabs>
        <w:rPr>
          <w:lang w:eastAsia="en-AU"/>
        </w:rPr>
      </w:pPr>
    </w:p>
    <w:p w14:paraId="198F0725" w14:textId="77777777" w:rsidR="002C4C5D" w:rsidRDefault="002C4C5D" w:rsidP="002C4C5D">
      <w:pPr>
        <w:tabs>
          <w:tab w:val="left" w:pos="1035"/>
        </w:tabs>
        <w:rPr>
          <w:lang w:eastAsia="en-AU"/>
        </w:rPr>
      </w:pPr>
    </w:p>
    <w:p w14:paraId="2F98BE9D" w14:textId="77777777" w:rsidR="001C5719" w:rsidRPr="002C4C5D" w:rsidRDefault="001C5719" w:rsidP="002C4C5D"/>
    <w:sectPr w:rsidR="001C5719" w:rsidRPr="002C4C5D" w:rsidSect="002115CA">
      <w:headerReference w:type="first" r:id="rId12"/>
      <w:footerReference w:type="first" r:id="rId13"/>
      <w:pgSz w:w="11906" w:h="16838" w:code="9"/>
      <w:pgMar w:top="993" w:right="907" w:bottom="964" w:left="907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82ED0" w14:textId="77777777" w:rsidR="00577A12" w:rsidRDefault="00577A12">
      <w:pPr>
        <w:spacing w:after="0" w:line="240" w:lineRule="auto"/>
      </w:pPr>
      <w:r>
        <w:separator/>
      </w:r>
    </w:p>
  </w:endnote>
  <w:endnote w:type="continuationSeparator" w:id="0">
    <w:p w14:paraId="19A33121" w14:textId="77777777" w:rsidR="00577A12" w:rsidRDefault="0057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AF21D" w14:textId="77777777" w:rsidR="002C4C5D" w:rsidRPr="00517445" w:rsidRDefault="002C4C5D" w:rsidP="0064663F">
    <w:pPr>
      <w:pStyle w:val="Footer"/>
      <w:ind w:right="20"/>
      <w:jc w:val="center"/>
      <w:rPr>
        <w:sz w:val="18"/>
        <w:lang w:eastAsia="en-AU"/>
      </w:rPr>
    </w:pPr>
    <w:r w:rsidRPr="00517445">
      <w:rPr>
        <w:rStyle w:val="PageNumber"/>
        <w:color w:val="9E4777"/>
      </w:rPr>
      <w:fldChar w:fldCharType="begin"/>
    </w:r>
    <w:r w:rsidRPr="00517445">
      <w:rPr>
        <w:rStyle w:val="PageNumber"/>
        <w:color w:val="9E4777"/>
      </w:rPr>
      <w:instrText xml:space="preserve"> PAGE </w:instrText>
    </w:r>
    <w:r w:rsidRPr="00517445">
      <w:rPr>
        <w:rStyle w:val="PageNumber"/>
        <w:color w:val="9E4777"/>
      </w:rPr>
      <w:fldChar w:fldCharType="separate"/>
    </w:r>
    <w:r w:rsidRPr="00517445">
      <w:rPr>
        <w:rStyle w:val="PageNumber"/>
        <w:noProof/>
        <w:color w:val="9E4777"/>
      </w:rPr>
      <w:t>5</w:t>
    </w:r>
    <w:r w:rsidRPr="00517445">
      <w:rPr>
        <w:rStyle w:val="PageNumber"/>
        <w:color w:val="9E4777"/>
      </w:rPr>
      <w:fldChar w:fldCharType="end"/>
    </w:r>
    <w:r w:rsidRPr="00517445"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1A1D69F" wp14:editId="18B37724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9685" b="19050"/>
              <wp:wrapNone/>
              <wp:docPr id="50003" name="Straight Connector 30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9E477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13969" id="Straight Connector 30" o:spid="_x0000_s1026" alt=" 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" strokecolor="#9e4777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AEFE" w14:textId="77777777" w:rsidR="002C4C5D" w:rsidRPr="0064663F" w:rsidRDefault="002C4C5D" w:rsidP="0064663F">
    <w:pPr>
      <w:pStyle w:val="Footer"/>
      <w:ind w:right="20"/>
      <w:jc w:val="center"/>
      <w:rPr>
        <w:b/>
      </w:rPr>
    </w:pPr>
    <w:r w:rsidRPr="0064663F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6194E4D5" wp14:editId="281BAC40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9685" b="19050"/>
              <wp:wrapNone/>
              <wp:docPr id="50005" name="Straight Connector 12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9E477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C48184" id="Straight Connector 12" o:spid="_x0000_s1026" alt=" 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" strokecolor="#9e4777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CD709" w14:textId="77777777" w:rsidR="00A967E1" w:rsidRPr="0064663F" w:rsidRDefault="00884BDB" w:rsidP="0064663F">
    <w:pPr>
      <w:pStyle w:val="Footer"/>
      <w:ind w:right="20"/>
      <w:jc w:val="center"/>
      <w:rPr>
        <w:b/>
      </w:rPr>
    </w:pPr>
    <w:r w:rsidRPr="0064663F">
      <w:rPr>
        <w:rStyle w:val="PageNumber"/>
        <w:b/>
      </w:rPr>
      <w:fldChar w:fldCharType="begin"/>
    </w:r>
    <w:r w:rsidRPr="0064663F">
      <w:rPr>
        <w:rStyle w:val="PageNumber"/>
        <w:b/>
      </w:rPr>
      <w:instrText xml:space="preserve"> PAGE </w:instrText>
    </w:r>
    <w:r w:rsidRPr="0064663F">
      <w:rPr>
        <w:rStyle w:val="PageNumber"/>
        <w:b/>
      </w:rPr>
      <w:fldChar w:fldCharType="separate"/>
    </w:r>
    <w:r>
      <w:rPr>
        <w:rStyle w:val="PageNumber"/>
        <w:b/>
        <w:noProof/>
      </w:rPr>
      <w:t>1</w:t>
    </w:r>
    <w:r w:rsidRPr="0064663F">
      <w:rPr>
        <w:rStyle w:val="PageNumber"/>
        <w:b/>
      </w:rPr>
      <w:fldChar w:fldCharType="end"/>
    </w:r>
    <w:r w:rsidRPr="0064663F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5E4C154" wp14:editId="33D97335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9685" b="19050"/>
              <wp:wrapNone/>
              <wp:docPr id="50004" name="Straight Connector 2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9E477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E8992" id="Straight Connector 2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" strokecolor="#9e4777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7B81E" w14:textId="77777777" w:rsidR="00577A12" w:rsidRDefault="00577A12">
      <w:pPr>
        <w:spacing w:after="0" w:line="240" w:lineRule="auto"/>
      </w:pPr>
      <w:r>
        <w:separator/>
      </w:r>
    </w:p>
  </w:footnote>
  <w:footnote w:type="continuationSeparator" w:id="0">
    <w:p w14:paraId="1BBB0555" w14:textId="77777777" w:rsidR="00577A12" w:rsidRDefault="0057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C1C54" w14:textId="77777777" w:rsidR="002C4C5D" w:rsidRPr="00B66E40" w:rsidRDefault="002C4C5D" w:rsidP="00B66E40">
    <w:pPr>
      <w:pStyle w:val="VLAPublicationdate"/>
      <w:tabs>
        <w:tab w:val="left" w:pos="567"/>
        <w:tab w:val="left" w:pos="1230"/>
        <w:tab w:val="left" w:pos="3402"/>
        <w:tab w:val="left" w:pos="6237"/>
      </w:tabs>
      <w:spacing w:after="120"/>
      <w:ind w:left="-567"/>
      <w:rPr>
        <w:rFonts w:ascii="Arial Bold" w:hAnsi="Arial Bold"/>
        <w:b/>
      </w:rPr>
    </w:pPr>
    <w:r>
      <w:tab/>
    </w:r>
    <w:r w:rsidRPr="001637B7">
      <w:t>File</w:t>
    </w:r>
    <w:r>
      <w:t xml:space="preserve"> name:</w:t>
    </w:r>
    <w:r>
      <w:tab/>
      <w:t>File number:</w:t>
    </w:r>
    <w:r>
      <w:tab/>
      <w:t>Date completed/revised: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AC870" w14:textId="77777777" w:rsidR="002C4C5D" w:rsidRDefault="002C4C5D" w:rsidP="002A0081">
    <w:pPr>
      <w:pStyle w:val="VLAPublicationdate"/>
      <w:spacing w:after="240"/>
      <w:ind w:left="0"/>
      <w:rPr>
        <w:b/>
        <w:color w:val="FFFFFF" w:themeColor="background1"/>
      </w:rPr>
    </w:pPr>
    <w:r>
      <w:rPr>
        <w:rFonts w:cs="Arial"/>
        <w:noProof/>
        <w:color w:val="2962FF"/>
        <w:lang w:val="en"/>
      </w:rPr>
      <w:drawing>
        <wp:anchor distT="0" distB="0" distL="114300" distR="114300" simplePos="0" relativeHeight="251667456" behindDoc="1" locked="0" layoutInCell="1" allowOverlap="1" wp14:anchorId="37EE70B4" wp14:editId="51666DF3">
          <wp:simplePos x="0" y="0"/>
          <wp:positionH relativeFrom="column">
            <wp:posOffset>5576570</wp:posOffset>
          </wp:positionH>
          <wp:positionV relativeFrom="paragraph">
            <wp:posOffset>-132715</wp:posOffset>
          </wp:positionV>
          <wp:extent cx="1228725" cy="1228725"/>
          <wp:effectExtent l="0" t="0" r="9525" b="9525"/>
          <wp:wrapTight wrapText="bothSides">
            <wp:wrapPolygon edited="0">
              <wp:start x="0" y="0"/>
              <wp:lineTo x="0" y="21433"/>
              <wp:lineTo x="21433" y="21433"/>
              <wp:lineTo x="21433" y="0"/>
              <wp:lineTo x="0" y="0"/>
            </wp:wrapPolygon>
          </wp:wrapTight>
          <wp:docPr id="2" name="Picture 1" descr="Image result for legal aid nsw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egal aid nsw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FFFF" w:themeColor="background1"/>
      </w:rPr>
      <w:t>Family, Youth and Children’s Law Services</w:t>
    </w:r>
  </w:p>
  <w:p w14:paraId="39C8626E" w14:textId="77777777" w:rsidR="002C4C5D" w:rsidRPr="0064663F" w:rsidRDefault="002C4C5D" w:rsidP="002A0081">
    <w:pPr>
      <w:pStyle w:val="VLAPublicationdate"/>
      <w:tabs>
        <w:tab w:val="left" w:pos="2265"/>
      </w:tabs>
      <w:ind w:left="-425"/>
      <w:rPr>
        <w:b/>
        <w:color w:val="FFFFFF" w:themeColor="background1"/>
      </w:rPr>
    </w:pPr>
    <w:r>
      <w:rPr>
        <w:b/>
        <w:color w:val="FFFFFF" w:themeColor="background1"/>
      </w:rPr>
      <w:t>11 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604CB" w14:textId="77777777" w:rsidR="00A967E1" w:rsidRDefault="00884BDB" w:rsidP="0064663F">
    <w:pPr>
      <w:pStyle w:val="VLAPublicationdate"/>
      <w:spacing w:after="240"/>
      <w:ind w:left="-426"/>
      <w:rPr>
        <w:b/>
        <w:color w:val="FFFFFF" w:themeColor="background1"/>
      </w:rPr>
    </w:pPr>
    <w:r>
      <w:rPr>
        <w:rFonts w:cs="Arial"/>
        <w:noProof/>
        <w:color w:val="2962FF"/>
        <w:lang w:val="en"/>
      </w:rPr>
      <w:drawing>
        <wp:anchor distT="0" distB="0" distL="114300" distR="114300" simplePos="0" relativeHeight="251663360" behindDoc="1" locked="0" layoutInCell="1" allowOverlap="1" wp14:anchorId="2C5A873A" wp14:editId="28029397">
          <wp:simplePos x="0" y="0"/>
          <wp:positionH relativeFrom="column">
            <wp:posOffset>5495925</wp:posOffset>
          </wp:positionH>
          <wp:positionV relativeFrom="paragraph">
            <wp:posOffset>-116205</wp:posOffset>
          </wp:positionV>
          <wp:extent cx="1228725" cy="1228725"/>
          <wp:effectExtent l="0" t="0" r="9525" b="9525"/>
          <wp:wrapTight wrapText="bothSides">
            <wp:wrapPolygon edited="0">
              <wp:start x="0" y="0"/>
              <wp:lineTo x="0" y="21433"/>
              <wp:lineTo x="21433" y="21433"/>
              <wp:lineTo x="21433" y="0"/>
              <wp:lineTo x="0" y="0"/>
            </wp:wrapPolygon>
          </wp:wrapTight>
          <wp:docPr id="10" name="Picture 1" descr="Image result for legal aid nsw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egal aid nsw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FFFF" w:themeColor="background1"/>
      </w:rPr>
      <w:t>Family, Youth and Children’s Law Services</w:t>
    </w:r>
  </w:p>
  <w:p w14:paraId="6BB2D190" w14:textId="77777777" w:rsidR="00A967E1" w:rsidRPr="0064663F" w:rsidRDefault="00884BDB" w:rsidP="0064663F">
    <w:pPr>
      <w:pStyle w:val="VLAPublicationdate"/>
      <w:ind w:left="-425"/>
      <w:rPr>
        <w:b/>
        <w:color w:val="FFFFFF" w:themeColor="background1"/>
      </w:rPr>
    </w:pPr>
    <w:r>
      <w:rPr>
        <w:b/>
        <w:color w:val="FFFFFF" w:themeColor="background1"/>
      </w:rPr>
      <w:t>11 May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0AD3"/>
    <w:multiLevelType w:val="hybridMultilevel"/>
    <w:tmpl w:val="EFECE736"/>
    <w:lvl w:ilvl="0" w:tplc="856CE30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11"/>
        </w:tabs>
        <w:ind w:left="51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" w15:restartNumberingAfterBreak="0">
    <w:nsid w:val="34B96D2D"/>
    <w:multiLevelType w:val="hybridMultilevel"/>
    <w:tmpl w:val="2C340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D095A"/>
    <w:multiLevelType w:val="hybridMultilevel"/>
    <w:tmpl w:val="2AD21FA8"/>
    <w:lvl w:ilvl="0" w:tplc="999467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679F1"/>
    <w:multiLevelType w:val="hybridMultilevel"/>
    <w:tmpl w:val="E5EC2422"/>
    <w:lvl w:ilvl="0" w:tplc="49B280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83BA8"/>
    <w:multiLevelType w:val="hybridMultilevel"/>
    <w:tmpl w:val="AAE81B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0D2C75"/>
    <w:multiLevelType w:val="hybridMultilevel"/>
    <w:tmpl w:val="62B89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A56E0"/>
    <w:multiLevelType w:val="hybridMultilevel"/>
    <w:tmpl w:val="54465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04954"/>
    <w:multiLevelType w:val="hybridMultilevel"/>
    <w:tmpl w:val="F38E3354"/>
    <w:lvl w:ilvl="0" w:tplc="A98E42C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5397D"/>
    <w:multiLevelType w:val="hybridMultilevel"/>
    <w:tmpl w:val="B290AEEA"/>
    <w:lvl w:ilvl="0" w:tplc="EBFA6186">
      <w:start w:val="1"/>
      <w:numFmt w:val="bullet"/>
      <w:pStyle w:val="Note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19"/>
    <w:rsid w:val="000276AF"/>
    <w:rsid w:val="000B6196"/>
    <w:rsid w:val="00103CE1"/>
    <w:rsid w:val="00143E86"/>
    <w:rsid w:val="001C5719"/>
    <w:rsid w:val="002C4C5D"/>
    <w:rsid w:val="003A2A7A"/>
    <w:rsid w:val="004669E4"/>
    <w:rsid w:val="00577A12"/>
    <w:rsid w:val="00695728"/>
    <w:rsid w:val="00735D9D"/>
    <w:rsid w:val="00755479"/>
    <w:rsid w:val="0076093A"/>
    <w:rsid w:val="00815DAD"/>
    <w:rsid w:val="00831021"/>
    <w:rsid w:val="00842146"/>
    <w:rsid w:val="00884BDB"/>
    <w:rsid w:val="009F7A5A"/>
    <w:rsid w:val="00AC49C3"/>
    <w:rsid w:val="00B2739B"/>
    <w:rsid w:val="00C8669B"/>
    <w:rsid w:val="00DD4A42"/>
    <w:rsid w:val="00F342D6"/>
    <w:rsid w:val="00F71EF4"/>
    <w:rsid w:val="00F94F10"/>
    <w:rsid w:val="00FB4794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6FF5"/>
  <w15:chartTrackingRefBased/>
  <w15:docId w15:val="{3CDC08CE-4FB3-4724-8E97-E0AB8127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719"/>
    <w:pPr>
      <w:spacing w:after="120" w:line="300" w:lineRule="atLeast"/>
    </w:pPr>
    <w:rPr>
      <w:rFonts w:ascii="Arial" w:eastAsia="Times New Roman" w:hAnsi="Arial" w:cs="Times New Roman"/>
      <w:szCs w:val="24"/>
    </w:rPr>
  </w:style>
  <w:style w:type="paragraph" w:styleId="Heading1">
    <w:name w:val="heading 1"/>
    <w:next w:val="Normal"/>
    <w:link w:val="Heading1Char"/>
    <w:qFormat/>
    <w:rsid w:val="001C5719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E4777"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qFormat/>
    <w:rsid w:val="001C5719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E4777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5719"/>
    <w:rPr>
      <w:rFonts w:ascii="Arial" w:eastAsia="Times New Roman" w:hAnsi="Arial" w:cs="Arial"/>
      <w:b/>
      <w:bCs/>
      <w:color w:val="9E4777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1C5719"/>
    <w:rPr>
      <w:rFonts w:ascii="Arial" w:eastAsia="Times New Roman" w:hAnsi="Arial" w:cs="Arial"/>
      <w:b/>
      <w:bCs/>
      <w:iCs/>
      <w:color w:val="9E4777"/>
      <w:sz w:val="28"/>
      <w:szCs w:val="28"/>
      <w:lang w:eastAsia="en-AU"/>
    </w:rPr>
  </w:style>
  <w:style w:type="paragraph" w:styleId="Footer">
    <w:name w:val="footer"/>
    <w:basedOn w:val="Normal"/>
    <w:link w:val="FooterChar"/>
    <w:rsid w:val="001C57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C5719"/>
    <w:rPr>
      <w:rFonts w:ascii="Arial" w:eastAsia="Times New Roman" w:hAnsi="Arial" w:cs="Times New Roman"/>
      <w:szCs w:val="24"/>
    </w:rPr>
  </w:style>
  <w:style w:type="character" w:styleId="Hyperlink">
    <w:name w:val="Hyperlink"/>
    <w:rsid w:val="001C5719"/>
    <w:rPr>
      <w:rFonts w:ascii="Arial" w:hAnsi="Arial"/>
      <w:color w:val="0000FF"/>
      <w:u w:val="single"/>
      <w:lang w:val="en-AU"/>
    </w:rPr>
  </w:style>
  <w:style w:type="paragraph" w:styleId="ListBullet">
    <w:name w:val="List Bullet"/>
    <w:rsid w:val="001C5719"/>
    <w:pPr>
      <w:numPr>
        <w:numId w:val="4"/>
      </w:numPr>
      <w:spacing w:after="120" w:line="240" w:lineRule="atLeast"/>
    </w:pPr>
    <w:rPr>
      <w:rFonts w:ascii="Arial" w:eastAsia="Times New Roman" w:hAnsi="Arial" w:cs="Times New Roman"/>
      <w:szCs w:val="24"/>
    </w:rPr>
  </w:style>
  <w:style w:type="character" w:styleId="PageNumber">
    <w:name w:val="page number"/>
    <w:semiHidden/>
    <w:rsid w:val="001C5719"/>
    <w:rPr>
      <w:rFonts w:ascii="Arial" w:hAnsi="Arial"/>
      <w:sz w:val="18"/>
    </w:rPr>
  </w:style>
  <w:style w:type="table" w:styleId="TableGrid">
    <w:name w:val="Table Grid"/>
    <w:basedOn w:val="TableNormal"/>
    <w:rsid w:val="001C5719"/>
    <w:pPr>
      <w:spacing w:before="60" w:after="60" w:line="240" w:lineRule="atLeast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LAPublicationdate">
    <w:name w:val="VLA Publication date"/>
    <w:basedOn w:val="Normal"/>
    <w:next w:val="Normal"/>
    <w:rsid w:val="001C5719"/>
    <w:pPr>
      <w:spacing w:before="120" w:after="960" w:line="240" w:lineRule="auto"/>
      <w:ind w:left="-329"/>
    </w:pPr>
    <w:rPr>
      <w:szCs w:val="18"/>
    </w:rPr>
  </w:style>
  <w:style w:type="paragraph" w:customStyle="1" w:styleId="Note">
    <w:name w:val="Note"/>
    <w:basedOn w:val="Normal"/>
    <w:next w:val="Normal"/>
    <w:qFormat/>
    <w:rsid w:val="001C5719"/>
    <w:pPr>
      <w:spacing w:before="60" w:after="60" w:line="240" w:lineRule="auto"/>
    </w:pPr>
    <w:rPr>
      <w:rFonts w:cs="Arial"/>
      <w:color w:val="9E4777"/>
      <w:szCs w:val="16"/>
    </w:rPr>
  </w:style>
  <w:style w:type="paragraph" w:styleId="ListParagraph">
    <w:name w:val="List Paragraph"/>
    <w:basedOn w:val="Normal"/>
    <w:autoRedefine/>
    <w:uiPriority w:val="34"/>
    <w:qFormat/>
    <w:rsid w:val="001C5719"/>
    <w:pPr>
      <w:keepNext/>
      <w:numPr>
        <w:numId w:val="8"/>
      </w:numPr>
      <w:spacing w:before="60"/>
    </w:pPr>
    <w:rPr>
      <w:rFonts w:cs="Arial"/>
      <w:iCs/>
      <w:szCs w:val="22"/>
    </w:rPr>
  </w:style>
  <w:style w:type="paragraph" w:customStyle="1" w:styleId="Notebullet">
    <w:name w:val="Notebullet"/>
    <w:basedOn w:val="Note"/>
    <w:qFormat/>
    <w:rsid w:val="001C5719"/>
    <w:pPr>
      <w:numPr>
        <w:numId w:val="5"/>
      </w:numPr>
    </w:pPr>
  </w:style>
  <w:style w:type="character" w:styleId="IntenseEmphasis">
    <w:name w:val="Intense Emphasis"/>
    <w:basedOn w:val="DefaultParagraphFont"/>
    <w:uiPriority w:val="21"/>
    <w:qFormat/>
    <w:rsid w:val="001C5719"/>
    <w:rPr>
      <w:rFonts w:ascii="Arial" w:hAnsi="Arial"/>
      <w:i w:val="0"/>
      <w:iCs/>
      <w:color w:val="9E4777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71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5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DA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DAD"/>
    <w:rPr>
      <w:rFonts w:ascii="Arial" w:eastAsia="Times New Roman" w:hAnsi="Arial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27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egalaid.nsw.gov.au/__data/assets/pdf_file/0012/41511/Quality-Standard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url=https%3A%2F%2Ffarmhub.org.au%2Flisting%2Flegal-aid-nsw%2F&amp;psig=AOvVaw0jEUAeysKh9m1j6lTlaloN&amp;ust=1583212846854000&amp;source=images&amp;cd=vfe&amp;ved=0CAIQjRxqFwoTCOiNqteF--cCFQAAAAAdAAAAABA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url=https%3A%2F%2Ffarmhub.org.au%2Flisting%2Flegal-aid-nsw%2F&amp;psig=AOvVaw0jEUAeysKh9m1j6lTlaloN&amp;ust=1583212846854000&amp;source=images&amp;cd=vfe&amp;ved=0CAIQjRxqFwoTCOiNqteF--cCFQAAAAAdAAAAAB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3729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Kelso, Katie</dc:creator>
  <cp:keywords/>
  <dc:description/>
  <cp:lastModifiedBy>Chegwidden, Natalie</cp:lastModifiedBy>
  <cp:revision>2</cp:revision>
  <dcterms:created xsi:type="dcterms:W3CDTF">2020-09-30T02:31:00Z</dcterms:created>
  <dcterms:modified xsi:type="dcterms:W3CDTF">2020-09-30T02:31:00Z</dcterms:modified>
</cp:coreProperties>
</file>